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B7CD" w14:textId="77777777" w:rsidR="00254E8E" w:rsidRPr="00254E8E" w:rsidRDefault="00254E8E" w:rsidP="0025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 Gospel according to St Luke</w:t>
      </w:r>
    </w:p>
    <w:p w14:paraId="3037EBBF" w14:textId="77777777" w:rsidR="00254E8E" w:rsidRPr="00254E8E" w:rsidRDefault="00254E8E" w:rsidP="0025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6C5BC1AC" w14:textId="77777777" w:rsidR="00254E8E" w:rsidRPr="00254E8E" w:rsidRDefault="00254E8E" w:rsidP="0025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“The Gospel of the Holy Spirit”</w:t>
      </w:r>
    </w:p>
    <w:p w14:paraId="1721C1AC" w14:textId="77777777" w:rsidR="00254E8E" w:rsidRPr="00254E8E" w:rsidRDefault="00254E8E" w:rsidP="0025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050FA367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Author: Luke the Beloved Physician. Companion to Paul on some of his journeys. 2Tim 4:11; Philemon 24; Col 4:14.</w:t>
      </w:r>
    </w:p>
    <w:p w14:paraId="11129B12" w14:textId="77777777" w:rsidR="00254E8E" w:rsidRPr="00E27678" w:rsidRDefault="00254E8E" w:rsidP="00254E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7678">
        <w:rPr>
          <w:rFonts w:ascii="Times New Roman" w:eastAsia="Calibri" w:hAnsi="Times New Roman" w:cs="Times New Roman"/>
          <w:b/>
          <w:bCs/>
          <w:sz w:val="24"/>
          <w:szCs w:val="24"/>
        </w:rPr>
        <w:t>Luke wrote two volumes his Gospel and The Acts of the Apostles</w:t>
      </w:r>
    </w:p>
    <w:p w14:paraId="43FC5792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42B85BDF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Date: could be as early as 65AD or as late as 75-80AD</w:t>
      </w:r>
    </w:p>
    <w:p w14:paraId="35A96011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3DD72ECA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Characteristics</w:t>
      </w: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</w:t>
      </w:r>
    </w:p>
    <w:p w14:paraId="1A433FE9" w14:textId="5128914E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Written at a time of Christian persecution Concerned with the powerful and wealthy. </w:t>
      </w:r>
    </w:p>
    <w:p w14:paraId="20F79AD3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Jesus is presented as concerned for the marginalised and out cast. Ch 7:37; 14:15; 15:1; 19:1-10.</w:t>
      </w:r>
    </w:p>
    <w:p w14:paraId="55FB5E94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Importance given to women who at the time had no legal rights no place in society. Ch 7:11; 8:1-2; 10:38-42; 21:1-4; 23:50-24:11.</w:t>
      </w:r>
    </w:p>
    <w:p w14:paraId="27682A03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Teaching on prayer 11:5-9; 18:1-8,9-14 also note the canticles.</w:t>
      </w:r>
    </w:p>
    <w:p w14:paraId="62206B30" w14:textId="23583B2A" w:rsid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 expectation of an imminent Parousia is replaced by continuing history of redemption e.</w:t>
      </w:r>
      <w:proofErr w:type="gramStart"/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g.Ch</w:t>
      </w:r>
      <w:proofErr w:type="gramEnd"/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19:11 </w:t>
      </w:r>
    </w:p>
    <w:p w14:paraId="30A57EBE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The Gospel begins and ends in Jerusalem </w:t>
      </w:r>
    </w:p>
    <w:p w14:paraId="0AE28ABC" w14:textId="77777777" w:rsid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798B8EB2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10BCEFD3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3B492DE5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 xml:space="preserve">Historical </w:t>
      </w:r>
    </w:p>
    <w:p w14:paraId="01728588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Luke tries to fix dates Luke </w:t>
      </w:r>
      <w:proofErr w:type="gramStart"/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2:1;3:1</w:t>
      </w:r>
      <w:proofErr w:type="gramEnd"/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.</w:t>
      </w:r>
    </w:p>
    <w:p w14:paraId="217975FE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The Gospel is for all mankind not just Jews Ch 2:14,32; 3:6; 4:16-30; 7:9; 9:52; 10:30-35; 17:12; 24:47</w:t>
      </w:r>
    </w:p>
    <w:p w14:paraId="4BB064F8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Sophisticated Greek style</w:t>
      </w:r>
    </w:p>
    <w:p w14:paraId="491E5F50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</w:p>
    <w:p w14:paraId="2D3B60B9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en-GB"/>
        </w:rPr>
        <w:t>Structure:</w:t>
      </w: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 Begins The spirit of the Lord is upon me Luke 4:18 quote from Isaiah.</w:t>
      </w:r>
    </w:p>
    <w:p w14:paraId="59FA58D2" w14:textId="77777777" w:rsidR="00254E8E" w:rsidRPr="00254E8E" w:rsidRDefault="00254E8E" w:rsidP="00254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</w:pPr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Action of the Spirit in Chapters 1&amp;2, Jesus is guided by the spirit Ch 3:22; 4:1, 18; 10:21. </w:t>
      </w:r>
      <w:proofErr w:type="gramStart"/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>At the moment</w:t>
      </w:r>
      <w:proofErr w:type="gramEnd"/>
      <w:r w:rsidRPr="00254E8E">
        <w:rPr>
          <w:rFonts w:ascii="Times New Roman" w:eastAsia="Times New Roman" w:hAnsi="Times New Roman" w:cs="Times New Roman"/>
          <w:b/>
          <w:sz w:val="24"/>
          <w:szCs w:val="20"/>
          <w:lang w:eastAsia="en-GB"/>
        </w:rPr>
        <w:t xml:space="preserve"> of death Ch23:46; After the resurrection Ch24:49</w:t>
      </w:r>
    </w:p>
    <w:p w14:paraId="22E1D728" w14:textId="77777777" w:rsidR="00254E8E" w:rsidRDefault="00254E8E"/>
    <w:sectPr w:rsidR="00254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E8E"/>
    <w:rsid w:val="00254E8E"/>
    <w:rsid w:val="00E2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713D5"/>
  <w15:chartTrackingRefBased/>
  <w15:docId w15:val="{6A0593BE-28E9-45FC-938F-F987D111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Kraft</dc:creator>
  <cp:keywords/>
  <dc:description/>
  <cp:lastModifiedBy>Jane Kraft</cp:lastModifiedBy>
  <cp:revision>1</cp:revision>
  <dcterms:created xsi:type="dcterms:W3CDTF">2021-11-15T11:17:00Z</dcterms:created>
  <dcterms:modified xsi:type="dcterms:W3CDTF">2021-11-15T11:23:00Z</dcterms:modified>
</cp:coreProperties>
</file>