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FB8C8" w14:textId="77777777" w:rsidR="008923B6" w:rsidRDefault="008923B6" w:rsidP="008923B6">
      <w:pPr>
        <w:rPr>
          <w:noProof/>
        </w:rPr>
      </w:pPr>
    </w:p>
    <w:p w14:paraId="3BC0C9D1" w14:textId="77777777" w:rsidR="008923B6" w:rsidRPr="001D07C9" w:rsidRDefault="008923B6" w:rsidP="008923B6">
      <w:pPr>
        <w:spacing w:after="0" w:line="240" w:lineRule="auto"/>
        <w:ind w:left="-284"/>
        <w:jc w:val="center"/>
        <w:rPr>
          <w:b/>
          <w:bCs/>
          <w:noProof/>
          <w:sz w:val="20"/>
          <w:szCs w:val="20"/>
        </w:rPr>
      </w:pPr>
      <w:r w:rsidRPr="001D07C9">
        <w:rPr>
          <w:rFonts w:ascii="Verdana" w:hAnsi="Verdana"/>
          <w:b/>
          <w:bCs/>
          <w:sz w:val="48"/>
          <w:szCs w:val="18"/>
        </w:rPr>
        <w:t>The Parish of Wokingham, St Paul</w:t>
      </w:r>
      <w:r w:rsidRPr="001D07C9">
        <w:rPr>
          <w:b/>
          <w:bCs/>
          <w:noProof/>
          <w:sz w:val="18"/>
          <w:szCs w:val="18"/>
        </w:rPr>
        <w:t xml:space="preserve"> </w:t>
      </w:r>
    </w:p>
    <w:p w14:paraId="6E0B25BF" w14:textId="77777777" w:rsidR="008923B6" w:rsidRDefault="008923B6" w:rsidP="008923B6">
      <w:pPr>
        <w:ind w:left="-284"/>
        <w:jc w:val="center"/>
        <w:rPr>
          <w:rFonts w:ascii="Verdana" w:hAnsi="Verdana"/>
          <w:noProof/>
          <w:sz w:val="44"/>
          <w:szCs w:val="44"/>
        </w:rPr>
      </w:pPr>
      <w:r w:rsidRPr="009B7594">
        <w:rPr>
          <w:rFonts w:ascii="Verdana" w:hAnsi="Verdana"/>
          <w:noProof/>
          <w:sz w:val="44"/>
          <w:szCs w:val="44"/>
        </w:rPr>
        <w:t xml:space="preserve">with St Nicholas </w:t>
      </w:r>
      <w:r w:rsidRPr="001D07C9">
        <w:rPr>
          <w:rFonts w:ascii="Verdana" w:hAnsi="Verdana"/>
          <w:noProof/>
          <w:sz w:val="40"/>
          <w:szCs w:val="40"/>
        </w:rPr>
        <w:t>and</w:t>
      </w:r>
      <w:r w:rsidRPr="009B7594">
        <w:rPr>
          <w:rFonts w:ascii="Verdana" w:hAnsi="Verdana"/>
          <w:noProof/>
          <w:sz w:val="44"/>
          <w:szCs w:val="44"/>
        </w:rPr>
        <w:t xml:space="preserve"> Woosehill Church</w:t>
      </w:r>
    </w:p>
    <w:p w14:paraId="1C5F8A94" w14:textId="43D84E4B" w:rsidR="008923B6" w:rsidRPr="0031388D" w:rsidRDefault="0031388D" w:rsidP="008923B6">
      <w:pPr>
        <w:ind w:left="-284"/>
        <w:jc w:val="center"/>
        <w:rPr>
          <w:rFonts w:ascii="Verdana" w:hAnsi="Verdana"/>
          <w:bCs/>
          <w:sz w:val="48"/>
          <w:szCs w:val="48"/>
        </w:rPr>
      </w:pPr>
      <w:r w:rsidRPr="0031388D">
        <w:rPr>
          <w:rFonts w:ascii="Verdana" w:hAnsi="Verdana"/>
          <w:bCs/>
          <w:sz w:val="48"/>
          <w:szCs w:val="48"/>
        </w:rPr>
        <w:t xml:space="preserve">Welcome to </w:t>
      </w:r>
      <w:proofErr w:type="gramStart"/>
      <w:r w:rsidRPr="0031388D">
        <w:rPr>
          <w:rFonts w:ascii="Verdana" w:hAnsi="Verdana"/>
          <w:bCs/>
          <w:sz w:val="48"/>
          <w:szCs w:val="48"/>
        </w:rPr>
        <w:t>our</w:t>
      </w:r>
      <w:proofErr w:type="gramEnd"/>
    </w:p>
    <w:p w14:paraId="4F53EF6A" w14:textId="56A1E874" w:rsidR="008923B6" w:rsidRDefault="008923B6" w:rsidP="008923B6">
      <w:pPr>
        <w:ind w:left="-284"/>
        <w:jc w:val="center"/>
        <w:rPr>
          <w:rFonts w:ascii="Verdana" w:hAnsi="Verdana"/>
          <w:b/>
          <w:sz w:val="72"/>
          <w:szCs w:val="72"/>
        </w:rPr>
      </w:pPr>
      <w:r w:rsidRPr="009B7594">
        <w:rPr>
          <w:rFonts w:ascii="Verdana" w:hAnsi="Verdana"/>
          <w:b/>
          <w:sz w:val="72"/>
          <w:szCs w:val="72"/>
        </w:rPr>
        <w:t>Quiet Day</w:t>
      </w:r>
    </w:p>
    <w:p w14:paraId="62148C0C" w14:textId="3BC47F55" w:rsidR="008923B6" w:rsidRDefault="008923B6" w:rsidP="008923B6">
      <w:pPr>
        <w:spacing w:after="0" w:line="360" w:lineRule="auto"/>
        <w:jc w:val="center"/>
        <w:rPr>
          <w:rFonts w:ascii="Verdana" w:hAnsi="Verdana"/>
          <w:bCs/>
          <w:sz w:val="48"/>
          <w:szCs w:val="48"/>
        </w:rPr>
      </w:pPr>
      <w:r w:rsidRPr="001D07C9">
        <w:rPr>
          <w:rFonts w:ascii="Verdana" w:hAnsi="Verdana"/>
          <w:bCs/>
          <w:sz w:val="48"/>
          <w:szCs w:val="48"/>
        </w:rPr>
        <w:t>exploring</w:t>
      </w:r>
    </w:p>
    <w:p w14:paraId="33920A97" w14:textId="7C55C58E" w:rsidR="008923B6" w:rsidRPr="001D07C9" w:rsidRDefault="008923B6" w:rsidP="008923B6">
      <w:pPr>
        <w:spacing w:after="0" w:line="360" w:lineRule="auto"/>
        <w:jc w:val="center"/>
        <w:rPr>
          <w:rFonts w:ascii="Verdana" w:hAnsi="Verdana"/>
          <w:bCs/>
          <w:sz w:val="48"/>
          <w:szCs w:val="48"/>
        </w:rPr>
      </w:pPr>
      <w:r>
        <w:rPr>
          <w:rFonts w:ascii="Verdana" w:hAnsi="Verdana"/>
          <w:b/>
          <w:i/>
          <w:iCs/>
          <w:noProof/>
          <w:sz w:val="84"/>
          <w:szCs w:val="84"/>
        </w:rPr>
        <w:drawing>
          <wp:anchor distT="0" distB="0" distL="114300" distR="114300" simplePos="0" relativeHeight="251662336" behindDoc="0" locked="0" layoutInCell="1" allowOverlap="1" wp14:anchorId="15EE9C42" wp14:editId="0188C516">
            <wp:simplePos x="0" y="0"/>
            <wp:positionH relativeFrom="page">
              <wp:align>center</wp:align>
            </wp:positionH>
            <wp:positionV relativeFrom="paragraph">
              <wp:posOffset>321945</wp:posOffset>
            </wp:positionV>
            <wp:extent cx="7124700" cy="2914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94DA0B2" w14:textId="2ED4E545" w:rsidR="008923B6" w:rsidRPr="00FD504E" w:rsidRDefault="008923B6" w:rsidP="008923B6">
      <w:pPr>
        <w:spacing w:before="240" w:after="120"/>
        <w:jc w:val="center"/>
        <w:rPr>
          <w:rFonts w:ascii="Verdana" w:hAnsi="Verdana"/>
          <w:b/>
          <w:i/>
          <w:iCs/>
          <w:sz w:val="84"/>
          <w:szCs w:val="84"/>
        </w:rPr>
      </w:pPr>
      <w:r w:rsidRPr="00FD504E">
        <w:rPr>
          <w:rFonts w:ascii="Verdana" w:hAnsi="Verdana"/>
          <w:b/>
          <w:i/>
          <w:iCs/>
          <w:sz w:val="84"/>
          <w:szCs w:val="84"/>
        </w:rPr>
        <w:t xml:space="preserve"> </w:t>
      </w:r>
    </w:p>
    <w:p w14:paraId="421A9B90" w14:textId="77777777" w:rsidR="008923B6" w:rsidRDefault="008923B6" w:rsidP="008923B6">
      <w:pPr>
        <w:shd w:val="clear" w:color="auto" w:fill="FFFFFF" w:themeFill="background1"/>
        <w:ind w:left="-284"/>
        <w:jc w:val="center"/>
        <w:rPr>
          <w:rFonts w:ascii="Verdana" w:hAnsi="Verdana"/>
          <w:b/>
          <w:bCs/>
          <w:noProof/>
          <w:sz w:val="72"/>
          <w:szCs w:val="72"/>
        </w:rPr>
      </w:pPr>
    </w:p>
    <w:p w14:paraId="11CEC76B" w14:textId="77777777" w:rsidR="008923B6" w:rsidRDefault="008923B6" w:rsidP="008923B6">
      <w:pPr>
        <w:shd w:val="clear" w:color="auto" w:fill="FFFFFF" w:themeFill="background1"/>
        <w:ind w:left="-284"/>
        <w:jc w:val="center"/>
        <w:rPr>
          <w:rFonts w:ascii="Verdana" w:hAnsi="Verdana"/>
          <w:b/>
          <w:bCs/>
          <w:noProof/>
          <w:sz w:val="72"/>
          <w:szCs w:val="72"/>
        </w:rPr>
      </w:pPr>
    </w:p>
    <w:p w14:paraId="44C5211F" w14:textId="77777777" w:rsidR="008923B6" w:rsidRPr="008923B6" w:rsidRDefault="008923B6" w:rsidP="008923B6">
      <w:pPr>
        <w:shd w:val="clear" w:color="auto" w:fill="FFFFFF" w:themeFill="background1"/>
        <w:ind w:left="-284"/>
        <w:jc w:val="center"/>
        <w:rPr>
          <w:rFonts w:ascii="Verdana" w:hAnsi="Verdana"/>
          <w:b/>
          <w:bCs/>
          <w:noProof/>
          <w:sz w:val="56"/>
          <w:szCs w:val="56"/>
        </w:rPr>
      </w:pPr>
    </w:p>
    <w:p w14:paraId="78B31C3B" w14:textId="6A74AE8A" w:rsidR="008923B6" w:rsidRPr="008923B6" w:rsidRDefault="008923B6" w:rsidP="008923B6">
      <w:pPr>
        <w:shd w:val="clear" w:color="auto" w:fill="FFFFFF" w:themeFill="background1"/>
        <w:ind w:left="-284"/>
        <w:jc w:val="center"/>
        <w:rPr>
          <w:rFonts w:ascii="Verdana" w:hAnsi="Verdana"/>
          <w:noProof/>
          <w:sz w:val="44"/>
          <w:szCs w:val="44"/>
        </w:rPr>
      </w:pPr>
      <w:r>
        <w:rPr>
          <w:rFonts w:ascii="Verdana" w:hAnsi="Verdana"/>
          <w:noProof/>
          <w:sz w:val="44"/>
          <w:szCs w:val="44"/>
        </w:rPr>
        <w:t>u</w:t>
      </w:r>
      <w:r w:rsidRPr="008923B6">
        <w:rPr>
          <w:rFonts w:ascii="Verdana" w:hAnsi="Verdana"/>
          <w:noProof/>
          <w:sz w:val="44"/>
          <w:szCs w:val="44"/>
        </w:rPr>
        <w:t>nder the guidance of the Revd Jane Kraft</w:t>
      </w:r>
    </w:p>
    <w:p w14:paraId="59948684" w14:textId="76FD9110" w:rsidR="008923B6" w:rsidRPr="008923B6" w:rsidRDefault="008923B6" w:rsidP="008923B6">
      <w:pPr>
        <w:shd w:val="clear" w:color="auto" w:fill="FFFFFF" w:themeFill="background1"/>
        <w:ind w:left="-284"/>
        <w:jc w:val="center"/>
        <w:rPr>
          <w:rFonts w:ascii="Verdana" w:hAnsi="Verdana"/>
          <w:b/>
          <w:bCs/>
          <w:noProof/>
          <w:sz w:val="52"/>
          <w:szCs w:val="52"/>
        </w:rPr>
      </w:pPr>
      <w:r w:rsidRPr="008923B6">
        <w:rPr>
          <w:rFonts w:ascii="Verdana" w:hAnsi="Verdana"/>
          <w:b/>
          <w:bCs/>
          <w:noProof/>
          <w:sz w:val="52"/>
          <w:szCs w:val="52"/>
        </w:rPr>
        <w:t>Saturday 19</w:t>
      </w:r>
      <w:r w:rsidRPr="008923B6">
        <w:rPr>
          <w:rFonts w:ascii="Verdana" w:hAnsi="Verdana"/>
          <w:b/>
          <w:bCs/>
          <w:noProof/>
          <w:sz w:val="52"/>
          <w:szCs w:val="52"/>
          <w:vertAlign w:val="superscript"/>
        </w:rPr>
        <w:t>th</w:t>
      </w:r>
      <w:r w:rsidRPr="008923B6">
        <w:rPr>
          <w:rFonts w:ascii="Verdana" w:hAnsi="Verdana"/>
          <w:b/>
          <w:bCs/>
          <w:noProof/>
          <w:sz w:val="52"/>
          <w:szCs w:val="52"/>
        </w:rPr>
        <w:t xml:space="preserve"> March 2022 </w:t>
      </w:r>
    </w:p>
    <w:p w14:paraId="31F95124" w14:textId="359971F1" w:rsidR="008923B6" w:rsidRPr="008923B6" w:rsidRDefault="008923B6" w:rsidP="008923B6">
      <w:pPr>
        <w:shd w:val="clear" w:color="auto" w:fill="FFFFFF" w:themeFill="background1"/>
        <w:ind w:left="-284"/>
        <w:jc w:val="center"/>
        <w:rPr>
          <w:rFonts w:ascii="Verdana" w:hAnsi="Verdana"/>
          <w:b/>
          <w:bCs/>
          <w:noProof/>
          <w:sz w:val="44"/>
          <w:szCs w:val="44"/>
        </w:rPr>
      </w:pPr>
      <w:r w:rsidRPr="008923B6">
        <w:rPr>
          <w:rFonts w:ascii="Verdana" w:hAnsi="Verdana"/>
          <w:b/>
          <w:bCs/>
          <w:noProof/>
          <w:sz w:val="44"/>
          <w:szCs w:val="44"/>
        </w:rPr>
        <w:t>11.00-16.30</w:t>
      </w:r>
    </w:p>
    <w:p w14:paraId="44AAAE17" w14:textId="5AB505BD" w:rsidR="008923B6" w:rsidRPr="008A1E93" w:rsidRDefault="008923B6" w:rsidP="008923B6">
      <w:pPr>
        <w:ind w:left="-284"/>
        <w:jc w:val="center"/>
        <w:rPr>
          <w:rFonts w:ascii="Verdana" w:hAnsi="Verdana" w:cs="Arial"/>
          <w:color w:val="202124"/>
          <w:shd w:val="clear" w:color="auto" w:fill="FFFFFF"/>
        </w:rPr>
      </w:pPr>
      <w:r w:rsidRPr="00C017F2">
        <w:rPr>
          <w:rFonts w:ascii="Verdana" w:hAnsi="Verdana" w:cs="Arial"/>
          <w:noProof/>
          <w:color w:val="202124"/>
          <w:sz w:val="48"/>
          <w:szCs w:val="48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29D86AD" wp14:editId="6DA9FFAB">
                <wp:simplePos x="0" y="0"/>
                <wp:positionH relativeFrom="margin">
                  <wp:align>center</wp:align>
                </wp:positionH>
                <wp:positionV relativeFrom="paragraph">
                  <wp:posOffset>47625</wp:posOffset>
                </wp:positionV>
                <wp:extent cx="5543550" cy="119062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94038" w14:textId="77777777" w:rsidR="008923B6" w:rsidRPr="008923B6" w:rsidRDefault="008923B6" w:rsidP="008923B6">
                            <w:pPr>
                              <w:shd w:val="clear" w:color="auto" w:fill="FFFFFF" w:themeFill="background1"/>
                              <w:ind w:left="-284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noProof/>
                                <w:sz w:val="44"/>
                                <w:szCs w:val="44"/>
                              </w:rPr>
                            </w:pPr>
                            <w:r w:rsidRPr="008923B6">
                              <w:rPr>
                                <w:rFonts w:ascii="Verdana" w:hAnsi="Verdana"/>
                                <w:b/>
                                <w:bCs/>
                                <w:noProof/>
                                <w:sz w:val="44"/>
                                <w:szCs w:val="44"/>
                              </w:rPr>
                              <w:t>at Woosehill Church</w:t>
                            </w:r>
                          </w:p>
                          <w:p w14:paraId="76D16BE6" w14:textId="77777777" w:rsidR="008923B6" w:rsidRPr="008923B6" w:rsidRDefault="008923B6" w:rsidP="008923B6">
                            <w:pPr>
                              <w:ind w:left="-284"/>
                              <w:jc w:val="center"/>
                              <w:rPr>
                                <w:rFonts w:ascii="Verdana" w:hAnsi="Verdana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8923B6">
                              <w:rPr>
                                <w:rFonts w:ascii="Verdana" w:hAnsi="Verdana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32 Chestnut Ave, Wokingham RG41 3RS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9D86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.75pt;width:436.5pt;height:93.75pt;z-index:-2516551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" stroked="f">
                <v:textbox>
                  <w:txbxContent>
                    <w:p w14:paraId="0E694038" w14:textId="77777777" w:rsidR="008923B6" w:rsidRPr="008923B6" w:rsidRDefault="008923B6" w:rsidP="008923B6">
                      <w:pPr>
                        <w:shd w:val="clear" w:color="auto" w:fill="FFFFFF" w:themeFill="background1"/>
                        <w:ind w:left="-284"/>
                        <w:jc w:val="center"/>
                        <w:rPr>
                          <w:rFonts w:ascii="Verdana" w:hAnsi="Verdana"/>
                          <w:b/>
                          <w:bCs/>
                          <w:noProof/>
                          <w:sz w:val="44"/>
                          <w:szCs w:val="44"/>
                        </w:rPr>
                      </w:pPr>
                      <w:r w:rsidRPr="008923B6">
                        <w:rPr>
                          <w:rFonts w:ascii="Verdana" w:hAnsi="Verdana"/>
                          <w:b/>
                          <w:bCs/>
                          <w:noProof/>
                          <w:sz w:val="44"/>
                          <w:szCs w:val="44"/>
                        </w:rPr>
                        <w:t>at Woosehill Church</w:t>
                      </w:r>
                    </w:p>
                    <w:p w14:paraId="76D16BE6" w14:textId="77777777" w:rsidR="008923B6" w:rsidRPr="008923B6" w:rsidRDefault="008923B6" w:rsidP="008923B6">
                      <w:pPr>
                        <w:ind w:left="-284"/>
                        <w:jc w:val="center"/>
                        <w:rPr>
                          <w:rFonts w:ascii="Verdana" w:hAnsi="Verdana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8923B6">
                        <w:rPr>
                          <w:rFonts w:ascii="Verdana" w:hAnsi="Verdana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32 Chestnut Ave, Wokingham RG41 3RS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E5844A" w14:textId="77777777" w:rsidR="008923B6" w:rsidRPr="008A1E93" w:rsidRDefault="008923B6" w:rsidP="008923B6">
      <w:pPr>
        <w:ind w:left="-284"/>
        <w:jc w:val="center"/>
        <w:rPr>
          <w:rFonts w:ascii="Verdana" w:hAnsi="Verdana" w:cs="Arial"/>
          <w:color w:val="202124"/>
          <w:sz w:val="18"/>
          <w:szCs w:val="18"/>
          <w:shd w:val="clear" w:color="auto" w:fill="FFFFFF"/>
        </w:rPr>
      </w:pPr>
    </w:p>
    <w:p w14:paraId="1A110638" w14:textId="77777777" w:rsidR="008923B6" w:rsidRPr="009D3830" w:rsidRDefault="008923B6" w:rsidP="008923B6">
      <w:pPr>
        <w:ind w:left="-284"/>
        <w:jc w:val="center"/>
        <w:rPr>
          <w:rFonts w:ascii="Verdana" w:hAnsi="Verdana" w:cs="Arial"/>
          <w:color w:val="202124"/>
          <w:shd w:val="clear" w:color="auto" w:fill="FFFFFF"/>
        </w:rPr>
      </w:pPr>
    </w:p>
    <w:p w14:paraId="1A284513" w14:textId="77777777" w:rsidR="008923B6" w:rsidRDefault="008923B6" w:rsidP="008923B6"/>
    <w:p w14:paraId="18137891" w14:textId="77777777" w:rsidR="0031678F" w:rsidRDefault="0031678F" w:rsidP="007232AD">
      <w:pPr>
        <w:jc w:val="center"/>
        <w:rPr>
          <w:rFonts w:ascii="Arial" w:hAnsi="Arial" w:cs="Arial"/>
          <w:b/>
          <w:sz w:val="32"/>
        </w:rPr>
        <w:sectPr w:rsidR="0031678F" w:rsidSect="006A04A6">
          <w:footerReference w:type="default" r:id="rId8"/>
          <w:pgSz w:w="11906" w:h="16838"/>
          <w:pgMar w:top="709" w:right="849" w:bottom="851" w:left="1440" w:header="567" w:footer="567" w:gutter="0"/>
          <w:cols w:space="708"/>
          <w:docGrid w:linePitch="360"/>
        </w:sectPr>
      </w:pPr>
    </w:p>
    <w:p w14:paraId="6F65E5FC" w14:textId="48453413" w:rsidR="00690C4B" w:rsidRPr="007263F8" w:rsidRDefault="0060047E" w:rsidP="00864EC1">
      <w:pPr>
        <w:spacing w:after="360"/>
        <w:jc w:val="center"/>
        <w:rPr>
          <w:b/>
          <w:color w:val="000000" w:themeColor="text1"/>
          <w:sz w:val="52"/>
          <w:szCs w:val="56"/>
        </w:rPr>
      </w:pPr>
      <w:r w:rsidRPr="007263F8">
        <w:rPr>
          <w:b/>
          <w:color w:val="000000" w:themeColor="text1"/>
          <w:sz w:val="52"/>
          <w:szCs w:val="56"/>
        </w:rPr>
        <w:lastRenderedPageBreak/>
        <w:t>Prayer</w:t>
      </w:r>
      <w:r w:rsidR="001B7513" w:rsidRPr="007263F8">
        <w:rPr>
          <w:b/>
          <w:color w:val="000000" w:themeColor="text1"/>
          <w:sz w:val="52"/>
          <w:szCs w:val="56"/>
        </w:rPr>
        <w:t xml:space="preserve"> Stations </w:t>
      </w:r>
      <w:r w:rsidR="00864EC1" w:rsidRPr="007263F8">
        <w:rPr>
          <w:b/>
          <w:color w:val="000000" w:themeColor="text1"/>
          <w:sz w:val="52"/>
          <w:szCs w:val="56"/>
        </w:rPr>
        <w:t>offer</w:t>
      </w:r>
      <w:r w:rsidR="00252C5C" w:rsidRPr="007263F8">
        <w:rPr>
          <w:b/>
          <w:color w:val="000000" w:themeColor="text1"/>
          <w:sz w:val="52"/>
          <w:szCs w:val="56"/>
        </w:rPr>
        <w:t>ing</w:t>
      </w:r>
      <w:r w:rsidR="00864EC1" w:rsidRPr="007263F8">
        <w:rPr>
          <w:b/>
          <w:color w:val="000000" w:themeColor="text1"/>
          <w:sz w:val="52"/>
          <w:szCs w:val="56"/>
        </w:rPr>
        <w:t xml:space="preserve"> point</w:t>
      </w:r>
      <w:r w:rsidR="00205A44" w:rsidRPr="007263F8">
        <w:rPr>
          <w:b/>
          <w:color w:val="000000" w:themeColor="text1"/>
          <w:sz w:val="52"/>
          <w:szCs w:val="56"/>
        </w:rPr>
        <w:t>s</w:t>
      </w:r>
      <w:r w:rsidR="00864EC1" w:rsidRPr="007263F8">
        <w:rPr>
          <w:b/>
          <w:color w:val="000000" w:themeColor="text1"/>
          <w:sz w:val="52"/>
          <w:szCs w:val="56"/>
        </w:rPr>
        <w:t xml:space="preserve"> of focus</w:t>
      </w:r>
    </w:p>
    <w:p w14:paraId="0EAD1D62" w14:textId="77777777" w:rsidR="00691FF6" w:rsidRPr="00F00CC1" w:rsidRDefault="00691FF6" w:rsidP="00714FD2">
      <w:pPr>
        <w:spacing w:after="360"/>
        <w:rPr>
          <w:rFonts w:ascii="Arial" w:hAnsi="Arial" w:cs="Arial"/>
          <w:i/>
          <w:color w:val="000000" w:themeColor="text1"/>
          <w:sz w:val="32"/>
          <w:szCs w:val="32"/>
        </w:rPr>
      </w:pPr>
    </w:p>
    <w:p w14:paraId="2F50817C" w14:textId="77777777" w:rsidR="00864EC1" w:rsidRDefault="00864EC1" w:rsidP="00252C5C">
      <w:pPr>
        <w:spacing w:after="0"/>
        <w:jc w:val="center"/>
        <w:rPr>
          <w:rFonts w:ascii="Arial" w:hAnsi="Arial" w:cs="Arial"/>
          <w:bCs/>
          <w:color w:val="000000" w:themeColor="text1"/>
          <w:sz w:val="32"/>
          <w:szCs w:val="28"/>
        </w:rPr>
      </w:pPr>
      <w:r w:rsidRPr="00864EC1">
        <w:rPr>
          <w:rFonts w:ascii="Arial" w:hAnsi="Arial" w:cs="Arial"/>
          <w:b/>
          <w:color w:val="000000" w:themeColor="text1"/>
          <w:sz w:val="36"/>
          <w:szCs w:val="32"/>
        </w:rPr>
        <w:tab/>
        <w:t xml:space="preserve">“This is my body which is given for you”  </w:t>
      </w:r>
    </w:p>
    <w:p w14:paraId="71E1F1D8" w14:textId="0B4AC577" w:rsidR="00864EC1" w:rsidRPr="007263F8" w:rsidRDefault="00864EC1" w:rsidP="00864EC1">
      <w:pPr>
        <w:spacing w:after="240"/>
        <w:jc w:val="center"/>
        <w:rPr>
          <w:rFonts w:ascii="Arial" w:hAnsi="Arial" w:cs="Arial"/>
          <w:bCs/>
          <w:color w:val="000000" w:themeColor="text1"/>
          <w:sz w:val="28"/>
          <w:szCs w:val="24"/>
        </w:rPr>
      </w:pPr>
      <w:r w:rsidRPr="007263F8">
        <w:rPr>
          <w:rFonts w:ascii="Arial" w:hAnsi="Arial" w:cs="Arial"/>
          <w:bCs/>
          <w:color w:val="000000" w:themeColor="text1"/>
          <w:sz w:val="28"/>
          <w:szCs w:val="24"/>
        </w:rPr>
        <w:t>(The Altar</w:t>
      </w:r>
      <w:r w:rsidR="00205A44" w:rsidRPr="007263F8">
        <w:rPr>
          <w:rFonts w:ascii="Arial" w:hAnsi="Arial" w:cs="Arial"/>
          <w:bCs/>
          <w:color w:val="000000" w:themeColor="text1"/>
          <w:sz w:val="28"/>
          <w:szCs w:val="24"/>
        </w:rPr>
        <w:t>)</w:t>
      </w:r>
    </w:p>
    <w:p w14:paraId="10D3E3F4" w14:textId="178475E9" w:rsidR="00864EC1" w:rsidRPr="00F9411B" w:rsidRDefault="00252C5C" w:rsidP="00864EC1">
      <w:pPr>
        <w:spacing w:after="240"/>
        <w:jc w:val="center"/>
        <w:rPr>
          <w:rFonts w:ascii="Arial" w:hAnsi="Arial" w:cs="Arial"/>
          <w:b/>
          <w:i/>
          <w:color w:val="000000" w:themeColor="text1"/>
          <w:sz w:val="32"/>
          <w:szCs w:val="32"/>
        </w:rPr>
      </w:pPr>
      <w:r>
        <w:rPr>
          <w:rFonts w:ascii="Arial" w:hAnsi="Arial" w:cs="Arial"/>
          <w:i/>
          <w:sz w:val="32"/>
        </w:rPr>
        <w:t>Reflection on the Last Supper</w:t>
      </w:r>
    </w:p>
    <w:p w14:paraId="5D3EC224" w14:textId="4E8627A4" w:rsidR="00864EC1" w:rsidRDefault="00864EC1" w:rsidP="00864EC1">
      <w:pPr>
        <w:spacing w:after="0"/>
        <w:jc w:val="center"/>
        <w:rPr>
          <w:rFonts w:ascii="Arial" w:hAnsi="Arial" w:cs="Arial"/>
          <w:b/>
          <w:color w:val="000000" w:themeColor="text1"/>
          <w:sz w:val="36"/>
          <w:szCs w:val="32"/>
        </w:rPr>
      </w:pPr>
    </w:p>
    <w:p w14:paraId="0FF7F05B" w14:textId="51E7FA42" w:rsidR="00252C5C" w:rsidRDefault="00252C5C" w:rsidP="00252C5C">
      <w:pPr>
        <w:spacing w:after="0"/>
        <w:jc w:val="center"/>
        <w:rPr>
          <w:rFonts w:ascii="Arial" w:hAnsi="Arial" w:cs="Arial"/>
          <w:bCs/>
          <w:color w:val="000000" w:themeColor="text1"/>
          <w:sz w:val="32"/>
          <w:szCs w:val="28"/>
        </w:rPr>
      </w:pPr>
      <w:r w:rsidRPr="00252C5C">
        <w:rPr>
          <w:rFonts w:ascii="Arial" w:hAnsi="Arial" w:cs="Arial"/>
          <w:b/>
          <w:color w:val="000000" w:themeColor="text1"/>
          <w:sz w:val="36"/>
          <w:szCs w:val="32"/>
        </w:rPr>
        <w:t>“My Father if this cannot pass unless I drink it, your will be done”</w:t>
      </w:r>
    </w:p>
    <w:p w14:paraId="18CD6CC1" w14:textId="281A8485" w:rsidR="00252C5C" w:rsidRDefault="00252C5C" w:rsidP="00252C5C">
      <w:pPr>
        <w:spacing w:after="0"/>
        <w:jc w:val="center"/>
        <w:rPr>
          <w:rFonts w:ascii="Arial" w:hAnsi="Arial" w:cs="Arial"/>
          <w:i/>
          <w:sz w:val="32"/>
        </w:rPr>
      </w:pPr>
      <w:r>
        <w:rPr>
          <w:rFonts w:ascii="Arial" w:hAnsi="Arial" w:cs="Arial"/>
          <w:i/>
          <w:sz w:val="32"/>
        </w:rPr>
        <w:t xml:space="preserve">Christ’s agony in the Garden of Gethsemane -  </w:t>
      </w:r>
    </w:p>
    <w:p w14:paraId="03EA3515" w14:textId="63A05443" w:rsidR="00252C5C" w:rsidRPr="00F9411B" w:rsidRDefault="00252C5C" w:rsidP="00252C5C">
      <w:pPr>
        <w:spacing w:after="240"/>
        <w:jc w:val="center"/>
        <w:rPr>
          <w:rFonts w:ascii="Arial" w:hAnsi="Arial" w:cs="Arial"/>
          <w:b/>
          <w:i/>
          <w:color w:val="000000" w:themeColor="text1"/>
          <w:sz w:val="32"/>
          <w:szCs w:val="32"/>
        </w:rPr>
      </w:pPr>
      <w:r>
        <w:rPr>
          <w:rFonts w:ascii="Arial" w:hAnsi="Arial" w:cs="Arial"/>
          <w:i/>
          <w:sz w:val="32"/>
        </w:rPr>
        <w:t>darkness and light</w:t>
      </w:r>
    </w:p>
    <w:p w14:paraId="0BABAE60" w14:textId="544D4CA6" w:rsidR="00205A44" w:rsidRDefault="00205A44" w:rsidP="00864EC1">
      <w:pPr>
        <w:spacing w:after="0"/>
        <w:jc w:val="center"/>
        <w:rPr>
          <w:rFonts w:ascii="Arial" w:hAnsi="Arial" w:cs="Arial"/>
          <w:b/>
          <w:color w:val="000000" w:themeColor="text1"/>
          <w:sz w:val="36"/>
          <w:szCs w:val="32"/>
        </w:rPr>
      </w:pPr>
    </w:p>
    <w:p w14:paraId="70E84012" w14:textId="4BB86107" w:rsidR="00252C5C" w:rsidRDefault="00252C5C" w:rsidP="00252C5C">
      <w:pPr>
        <w:spacing w:after="0"/>
        <w:jc w:val="center"/>
        <w:rPr>
          <w:rFonts w:ascii="Arial" w:hAnsi="Arial" w:cs="Arial"/>
          <w:bCs/>
          <w:color w:val="000000" w:themeColor="text1"/>
          <w:sz w:val="32"/>
          <w:szCs w:val="28"/>
        </w:rPr>
      </w:pPr>
      <w:r w:rsidRPr="00252C5C">
        <w:rPr>
          <w:rFonts w:ascii="Arial" w:hAnsi="Arial" w:cs="Arial"/>
          <w:b/>
          <w:color w:val="000000" w:themeColor="text1"/>
          <w:sz w:val="36"/>
          <w:szCs w:val="32"/>
        </w:rPr>
        <w:t>“They brought Jesus to the place called Golgotha …and they crucified Him”</w:t>
      </w:r>
    </w:p>
    <w:p w14:paraId="4695091C" w14:textId="77777777" w:rsidR="00252C5C" w:rsidRDefault="00252C5C" w:rsidP="00252C5C">
      <w:pPr>
        <w:spacing w:after="0"/>
        <w:jc w:val="center"/>
        <w:rPr>
          <w:rFonts w:ascii="Arial" w:hAnsi="Arial" w:cs="Arial"/>
          <w:i/>
          <w:sz w:val="32"/>
        </w:rPr>
      </w:pPr>
      <w:r>
        <w:rPr>
          <w:rFonts w:ascii="Arial" w:hAnsi="Arial" w:cs="Arial"/>
          <w:i/>
          <w:sz w:val="32"/>
        </w:rPr>
        <w:t xml:space="preserve">Crosses </w:t>
      </w:r>
    </w:p>
    <w:p w14:paraId="54A66F21" w14:textId="77777777" w:rsidR="00252C5C" w:rsidRDefault="00252C5C" w:rsidP="00252C5C">
      <w:pPr>
        <w:spacing w:after="0"/>
        <w:jc w:val="center"/>
        <w:rPr>
          <w:rFonts w:ascii="Arial" w:hAnsi="Arial" w:cs="Arial"/>
          <w:i/>
          <w:sz w:val="32"/>
        </w:rPr>
      </w:pPr>
      <w:r>
        <w:rPr>
          <w:rFonts w:ascii="Arial" w:hAnsi="Arial" w:cs="Arial"/>
          <w:i/>
          <w:sz w:val="32"/>
        </w:rPr>
        <w:t>Crucifixion</w:t>
      </w:r>
    </w:p>
    <w:p w14:paraId="18EEDEBD" w14:textId="7E000EE2" w:rsidR="00252C5C" w:rsidRDefault="00252C5C" w:rsidP="00252C5C">
      <w:pPr>
        <w:spacing w:after="0"/>
        <w:jc w:val="center"/>
        <w:rPr>
          <w:rFonts w:ascii="Arial" w:hAnsi="Arial" w:cs="Arial"/>
          <w:i/>
          <w:sz w:val="32"/>
        </w:rPr>
      </w:pPr>
      <w:r>
        <w:rPr>
          <w:rFonts w:ascii="Arial" w:hAnsi="Arial" w:cs="Arial"/>
          <w:i/>
          <w:sz w:val="32"/>
        </w:rPr>
        <w:t xml:space="preserve">Nails  </w:t>
      </w:r>
    </w:p>
    <w:p w14:paraId="348269DA" w14:textId="699F688F" w:rsidR="00205A44" w:rsidRDefault="00205A44" w:rsidP="00864EC1">
      <w:pPr>
        <w:spacing w:after="0"/>
        <w:jc w:val="center"/>
        <w:rPr>
          <w:rFonts w:ascii="Arial" w:hAnsi="Arial" w:cs="Arial"/>
          <w:b/>
          <w:color w:val="000000" w:themeColor="text1"/>
          <w:sz w:val="36"/>
          <w:szCs w:val="32"/>
        </w:rPr>
      </w:pPr>
    </w:p>
    <w:p w14:paraId="73787334" w14:textId="577EA7DE" w:rsidR="007263F8" w:rsidRDefault="007263F8" w:rsidP="007263F8">
      <w:pPr>
        <w:spacing w:after="0"/>
        <w:jc w:val="center"/>
        <w:rPr>
          <w:rFonts w:ascii="Arial" w:hAnsi="Arial" w:cs="Arial"/>
          <w:bCs/>
          <w:color w:val="000000" w:themeColor="text1"/>
          <w:sz w:val="32"/>
          <w:szCs w:val="28"/>
        </w:rPr>
      </w:pPr>
      <w:r w:rsidRPr="007263F8">
        <w:rPr>
          <w:rFonts w:ascii="Arial" w:hAnsi="Arial" w:cs="Arial"/>
          <w:b/>
          <w:color w:val="000000" w:themeColor="text1"/>
          <w:sz w:val="36"/>
          <w:szCs w:val="32"/>
        </w:rPr>
        <w:t>“Take up your cross and follow me”</w:t>
      </w:r>
    </w:p>
    <w:p w14:paraId="6B3694AB" w14:textId="55D2EABF" w:rsidR="007263F8" w:rsidRPr="00F9411B" w:rsidRDefault="007263F8" w:rsidP="007263F8">
      <w:pPr>
        <w:spacing w:after="240"/>
        <w:jc w:val="center"/>
        <w:rPr>
          <w:rFonts w:ascii="Arial" w:hAnsi="Arial" w:cs="Arial"/>
          <w:b/>
          <w:i/>
          <w:color w:val="000000" w:themeColor="text1"/>
          <w:sz w:val="32"/>
          <w:szCs w:val="32"/>
        </w:rPr>
      </w:pPr>
      <w:r>
        <w:rPr>
          <w:rFonts w:ascii="Arial" w:hAnsi="Arial" w:cs="Arial"/>
          <w:i/>
          <w:sz w:val="32"/>
        </w:rPr>
        <w:t>The Way</w:t>
      </w:r>
    </w:p>
    <w:p w14:paraId="237B1EDA" w14:textId="55D2EABF" w:rsidR="007263F8" w:rsidRDefault="007263F8" w:rsidP="00864EC1">
      <w:pPr>
        <w:spacing w:after="0"/>
        <w:jc w:val="center"/>
        <w:rPr>
          <w:rFonts w:ascii="Arial" w:hAnsi="Arial" w:cs="Arial"/>
          <w:b/>
          <w:color w:val="000000" w:themeColor="text1"/>
          <w:sz w:val="36"/>
          <w:szCs w:val="32"/>
        </w:rPr>
      </w:pPr>
    </w:p>
    <w:p w14:paraId="2BCA4941" w14:textId="177E242E" w:rsidR="00F9411B" w:rsidRDefault="00F00CC1" w:rsidP="00864EC1">
      <w:pPr>
        <w:spacing w:after="0"/>
        <w:jc w:val="center"/>
        <w:rPr>
          <w:rFonts w:ascii="Arial" w:hAnsi="Arial" w:cs="Arial"/>
          <w:b/>
          <w:color w:val="000000" w:themeColor="text1"/>
          <w:sz w:val="36"/>
          <w:szCs w:val="32"/>
        </w:rPr>
      </w:pPr>
      <w:r w:rsidRPr="00864EC1">
        <w:rPr>
          <w:rFonts w:ascii="Arial" w:hAnsi="Arial" w:cs="Arial"/>
          <w:b/>
          <w:color w:val="000000" w:themeColor="text1"/>
          <w:sz w:val="36"/>
          <w:szCs w:val="32"/>
        </w:rPr>
        <w:t>Creativity resources</w:t>
      </w:r>
    </w:p>
    <w:p w14:paraId="16A4721A" w14:textId="17073A57" w:rsidR="00864EC1" w:rsidRPr="007263F8" w:rsidRDefault="00864EC1" w:rsidP="00864EC1">
      <w:pPr>
        <w:spacing w:after="240"/>
        <w:jc w:val="center"/>
        <w:rPr>
          <w:rFonts w:ascii="Arial" w:hAnsi="Arial" w:cs="Arial"/>
          <w:bCs/>
          <w:color w:val="000000" w:themeColor="text1"/>
          <w:sz w:val="28"/>
          <w:szCs w:val="24"/>
        </w:rPr>
      </w:pPr>
      <w:r w:rsidRPr="007263F8">
        <w:rPr>
          <w:rFonts w:ascii="Arial" w:hAnsi="Arial" w:cs="Arial"/>
          <w:bCs/>
          <w:color w:val="000000" w:themeColor="text1"/>
          <w:sz w:val="28"/>
          <w:szCs w:val="24"/>
        </w:rPr>
        <w:t>(Ground floor, next to the kitchen)</w:t>
      </w:r>
    </w:p>
    <w:p w14:paraId="0A68FB1D" w14:textId="74B3E87B" w:rsidR="00F00CC1" w:rsidRPr="00F9411B" w:rsidRDefault="00F9411B" w:rsidP="00864EC1">
      <w:pPr>
        <w:spacing w:after="360"/>
        <w:ind w:left="720"/>
        <w:jc w:val="center"/>
        <w:rPr>
          <w:rFonts w:ascii="Arial" w:hAnsi="Arial" w:cs="Arial"/>
          <w:b/>
          <w:i/>
          <w:color w:val="000000" w:themeColor="text1"/>
          <w:sz w:val="32"/>
          <w:szCs w:val="32"/>
        </w:rPr>
      </w:pPr>
      <w:r w:rsidRPr="00F9411B">
        <w:rPr>
          <w:rFonts w:ascii="Arial" w:hAnsi="Arial" w:cs="Arial"/>
          <w:i/>
          <w:sz w:val="32"/>
        </w:rPr>
        <w:t>Colouring, collage, drawing or other creative expressions of prayer and reflection</w:t>
      </w:r>
    </w:p>
    <w:p w14:paraId="41001558" w14:textId="793F8A38" w:rsidR="00F00CC1" w:rsidRDefault="007263F8" w:rsidP="00F00CC1">
      <w:pPr>
        <w:spacing w:after="240"/>
        <w:ind w:firstLine="720"/>
        <w:rPr>
          <w:rFonts w:ascii="Arial" w:hAnsi="Arial" w:cs="Arial"/>
          <w:i/>
          <w:color w:val="000000" w:themeColor="text1"/>
          <w:sz w:val="32"/>
          <w:szCs w:val="32"/>
        </w:rPr>
      </w:pPr>
      <w:r>
        <w:rPr>
          <w:rFonts w:ascii="Arial" w:hAnsi="Arial" w:cs="Arial"/>
          <w:i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5561B2EE" wp14:editId="47357AB5">
            <wp:simplePos x="0" y="0"/>
            <wp:positionH relativeFrom="column">
              <wp:posOffset>99060</wp:posOffset>
            </wp:positionH>
            <wp:positionV relativeFrom="paragraph">
              <wp:posOffset>11430</wp:posOffset>
            </wp:positionV>
            <wp:extent cx="900430" cy="9207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00430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  <w:noProof/>
          <w:sz w:val="32"/>
          <w:lang w:eastAsia="en-GB"/>
        </w:rPr>
        <w:drawing>
          <wp:anchor distT="0" distB="0" distL="114300" distR="114300" simplePos="0" relativeHeight="251659264" behindDoc="0" locked="0" layoutInCell="1" allowOverlap="1" wp14:anchorId="23CD3298" wp14:editId="6CC63170">
            <wp:simplePos x="0" y="0"/>
            <wp:positionH relativeFrom="margin">
              <wp:align>right</wp:align>
            </wp:positionH>
            <wp:positionV relativeFrom="paragraph">
              <wp:posOffset>48895</wp:posOffset>
            </wp:positionV>
            <wp:extent cx="1058319" cy="1082675"/>
            <wp:effectExtent l="0" t="0" r="8890" b="3175"/>
            <wp:wrapNone/>
            <wp:docPr id="3" name="Picture 2" descr="Praying Hands Clipart 10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ying Hands Clipart 1045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8319" cy="108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3FA9E9" w14:textId="03BCB384" w:rsidR="00714FD2" w:rsidRPr="00F00CC1" w:rsidRDefault="00714FD2" w:rsidP="00F00CC1">
      <w:pPr>
        <w:spacing w:after="240"/>
        <w:ind w:firstLine="720"/>
        <w:rPr>
          <w:rFonts w:ascii="Arial" w:hAnsi="Arial" w:cs="Arial"/>
          <w:i/>
          <w:color w:val="000000" w:themeColor="text1"/>
          <w:sz w:val="32"/>
          <w:szCs w:val="32"/>
        </w:rPr>
      </w:pPr>
    </w:p>
    <w:p w14:paraId="4657099E" w14:textId="77777777" w:rsidR="00690C4B" w:rsidRPr="00941CE5" w:rsidRDefault="00690C4B" w:rsidP="00690C4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941CE5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14:paraId="1418DBE7" w14:textId="77777777" w:rsidR="00690C4B" w:rsidRPr="00941CE5" w:rsidRDefault="00690C4B" w:rsidP="00690C4B">
      <w:pPr>
        <w:pBdr>
          <w:top w:val="single" w:sz="6" w:space="1" w:color="auto"/>
        </w:pBdr>
        <w:spacing w:after="100" w:line="240" w:lineRule="auto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941CE5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14:paraId="000CD9B1" w14:textId="77777777" w:rsidR="00690C4B" w:rsidRDefault="00690C4B">
      <w:pPr>
        <w:rPr>
          <w:color w:val="000000" w:themeColor="text1"/>
        </w:rPr>
      </w:pPr>
    </w:p>
    <w:p w14:paraId="53A9C2DD" w14:textId="77777777" w:rsidR="00C06D40" w:rsidRDefault="00C06D40" w:rsidP="00EE2553">
      <w:pPr>
        <w:jc w:val="center"/>
        <w:rPr>
          <w:rFonts w:ascii="Arial" w:hAnsi="Arial" w:cs="Arial"/>
          <w:b/>
          <w:sz w:val="32"/>
        </w:rPr>
      </w:pPr>
    </w:p>
    <w:p w14:paraId="08080BEF" w14:textId="13558A5D" w:rsidR="00EE2553" w:rsidRPr="006B4FF2" w:rsidRDefault="00EE2553" w:rsidP="00EE2553">
      <w:pPr>
        <w:jc w:val="center"/>
        <w:rPr>
          <w:rFonts w:ascii="Arial" w:hAnsi="Arial" w:cs="Arial"/>
          <w:sz w:val="24"/>
        </w:rPr>
      </w:pPr>
      <w:r w:rsidRPr="006B4FF2">
        <w:rPr>
          <w:rFonts w:ascii="Arial" w:hAnsi="Arial" w:cs="Arial"/>
          <w:b/>
          <w:sz w:val="32"/>
        </w:rPr>
        <w:t>PROGRAMME FOR THE DAY</w:t>
      </w:r>
    </w:p>
    <w:tbl>
      <w:tblPr>
        <w:tblStyle w:val="TableGrid"/>
        <w:tblpPr w:leftFromText="180" w:rightFromText="180" w:vertAnchor="page" w:horzAnchor="margin" w:tblpXSpec="center" w:tblpY="2171"/>
        <w:tblW w:w="9464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bottom w:w="57" w:type="dxa"/>
        </w:tblCellMar>
        <w:tblLook w:val="04A0" w:firstRow="1" w:lastRow="0" w:firstColumn="1" w:lastColumn="0" w:noHBand="0" w:noVBand="1"/>
      </w:tblPr>
      <w:tblGrid>
        <w:gridCol w:w="1384"/>
        <w:gridCol w:w="1276"/>
        <w:gridCol w:w="6804"/>
      </w:tblGrid>
      <w:tr w:rsidR="00B84826" w:rsidRPr="006B4FF2" w14:paraId="56FAA2BF" w14:textId="77777777" w:rsidTr="00B84826">
        <w:trPr>
          <w:cantSplit/>
        </w:trPr>
        <w:tc>
          <w:tcPr>
            <w:tcW w:w="1384" w:type="dxa"/>
          </w:tcPr>
          <w:p w14:paraId="37BE7EE2" w14:textId="64119A31" w:rsidR="00B84826" w:rsidRPr="006B4FF2" w:rsidRDefault="00B84826" w:rsidP="00B84826">
            <w:pPr>
              <w:spacing w:before="120" w:line="276" w:lineRule="auto"/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21667EF" w14:textId="4ADEE55A" w:rsidR="00B84826" w:rsidRPr="006B4FF2" w:rsidRDefault="00B84826" w:rsidP="00B84826">
            <w:pPr>
              <w:spacing w:before="120" w:line="276" w:lineRule="auto"/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804" w:type="dxa"/>
          </w:tcPr>
          <w:p w14:paraId="509DF631" w14:textId="5BBF0991" w:rsidR="00B84826" w:rsidRPr="006B4FF2" w:rsidRDefault="00B84826" w:rsidP="00B84826">
            <w:pPr>
              <w:spacing w:before="120" w:line="276" w:lineRule="auto"/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84826" w:rsidRPr="006B4FF2" w14:paraId="336516AF" w14:textId="77777777" w:rsidTr="00B84826">
        <w:trPr>
          <w:cantSplit/>
        </w:trPr>
        <w:tc>
          <w:tcPr>
            <w:tcW w:w="1384" w:type="dxa"/>
          </w:tcPr>
          <w:p w14:paraId="407AA321" w14:textId="77777777" w:rsidR="00B84826" w:rsidRDefault="007263F8" w:rsidP="00B84826">
            <w:pPr>
              <w:spacing w:before="120"/>
              <w:contextualSpacing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11.00</w:t>
            </w:r>
          </w:p>
          <w:p w14:paraId="68425745" w14:textId="606C941A" w:rsidR="006360F6" w:rsidRPr="006B4FF2" w:rsidRDefault="006360F6" w:rsidP="00B84826">
            <w:pPr>
              <w:spacing w:before="120"/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41AE2C2" w14:textId="2FF2C480" w:rsidR="00B84826" w:rsidRPr="006B4FF2" w:rsidRDefault="00B84826" w:rsidP="00B84826">
            <w:pPr>
              <w:spacing w:before="120"/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804" w:type="dxa"/>
          </w:tcPr>
          <w:p w14:paraId="267A0D83" w14:textId="38D252B5" w:rsidR="00B84826" w:rsidRPr="00EE2553" w:rsidRDefault="007263F8" w:rsidP="00B84826">
            <w:pPr>
              <w:spacing w:before="120"/>
              <w:contextualSpacing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Hot drinks on </w:t>
            </w:r>
            <w:r w:rsidR="00B84826" w:rsidRPr="006B4FF2">
              <w:rPr>
                <w:rFonts w:ascii="Arial" w:hAnsi="Arial" w:cs="Arial"/>
                <w:sz w:val="32"/>
                <w:szCs w:val="32"/>
              </w:rPr>
              <w:t>arrival</w:t>
            </w:r>
          </w:p>
        </w:tc>
      </w:tr>
      <w:tr w:rsidR="00B84826" w:rsidRPr="006B4FF2" w14:paraId="1B5E6104" w14:textId="77777777" w:rsidTr="00B84826">
        <w:tc>
          <w:tcPr>
            <w:tcW w:w="1384" w:type="dxa"/>
          </w:tcPr>
          <w:p w14:paraId="482404FA" w14:textId="2C9A8E34" w:rsidR="00B84826" w:rsidRPr="006B4FF2" w:rsidRDefault="007263F8" w:rsidP="00B84826">
            <w:pPr>
              <w:spacing w:before="120"/>
              <w:contextualSpacing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11.15</w:t>
            </w:r>
            <w:r w:rsidR="00B84826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14:paraId="28DFB6A6" w14:textId="5C405F72" w:rsidR="00B84826" w:rsidRPr="006B4FF2" w:rsidRDefault="00B84826" w:rsidP="00B84826">
            <w:pPr>
              <w:spacing w:before="120" w:after="120"/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804" w:type="dxa"/>
          </w:tcPr>
          <w:p w14:paraId="296ED141" w14:textId="4FC8AB9D" w:rsidR="00B84826" w:rsidRPr="006B4FF2" w:rsidRDefault="007263F8" w:rsidP="00B84826">
            <w:pPr>
              <w:spacing w:before="120" w:after="120"/>
              <w:contextualSpacing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Holy Communion</w:t>
            </w:r>
            <w:r w:rsidR="006360F6">
              <w:rPr>
                <w:rFonts w:ascii="Arial" w:hAnsi="Arial" w:cs="Arial"/>
                <w:sz w:val="32"/>
                <w:szCs w:val="32"/>
              </w:rPr>
              <w:t xml:space="preserve"> and address, </w:t>
            </w:r>
            <w:r w:rsidR="006360F6" w:rsidRPr="0031388D">
              <w:rPr>
                <w:rFonts w:ascii="Arial" w:hAnsi="Arial" w:cs="Arial"/>
                <w:sz w:val="28"/>
                <w:szCs w:val="28"/>
              </w:rPr>
              <w:t xml:space="preserve">leading into </w:t>
            </w:r>
          </w:p>
        </w:tc>
      </w:tr>
      <w:tr w:rsidR="00B84826" w:rsidRPr="006B4FF2" w14:paraId="31C306AC" w14:textId="77777777" w:rsidTr="00B84826">
        <w:tc>
          <w:tcPr>
            <w:tcW w:w="1384" w:type="dxa"/>
          </w:tcPr>
          <w:p w14:paraId="6C3706D0" w14:textId="35EAF6DA" w:rsidR="00B84826" w:rsidRPr="006B4FF2" w:rsidRDefault="00B84826" w:rsidP="00B84826">
            <w:pPr>
              <w:spacing w:before="120" w:line="360" w:lineRule="auto"/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59ECF8B" w14:textId="61AFF230" w:rsidR="00B84826" w:rsidRPr="006B4FF2" w:rsidRDefault="00B84826" w:rsidP="00B84826">
            <w:pPr>
              <w:spacing w:before="120" w:after="120" w:line="360" w:lineRule="auto"/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804" w:type="dxa"/>
          </w:tcPr>
          <w:p w14:paraId="18F95F20" w14:textId="62237383" w:rsidR="00B84826" w:rsidRPr="006B4FF2" w:rsidRDefault="006360F6" w:rsidP="00B84826">
            <w:pPr>
              <w:spacing w:before="120" w:after="120" w:line="360" w:lineRule="auto"/>
              <w:contextualSpacing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Silence,</w:t>
            </w:r>
            <w:r w:rsidR="00B84826" w:rsidRPr="006B4FF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B84826">
              <w:rPr>
                <w:rFonts w:ascii="Arial" w:hAnsi="Arial" w:cs="Arial"/>
                <w:sz w:val="32"/>
                <w:szCs w:val="32"/>
              </w:rPr>
              <w:t>prayerful a</w:t>
            </w:r>
            <w:r w:rsidR="00B84826" w:rsidRPr="006B4FF2">
              <w:rPr>
                <w:rFonts w:ascii="Arial" w:hAnsi="Arial" w:cs="Arial"/>
                <w:sz w:val="32"/>
                <w:szCs w:val="32"/>
              </w:rPr>
              <w:t>ctivities</w:t>
            </w:r>
            <w:r w:rsidR="00B84826">
              <w:rPr>
                <w:rFonts w:ascii="Arial" w:hAnsi="Arial" w:cs="Arial"/>
                <w:sz w:val="32"/>
                <w:szCs w:val="32"/>
              </w:rPr>
              <w:t xml:space="preserve"> and reflection</w:t>
            </w:r>
          </w:p>
        </w:tc>
      </w:tr>
      <w:tr w:rsidR="00B84826" w:rsidRPr="006B4FF2" w14:paraId="20205828" w14:textId="77777777" w:rsidTr="00B84826">
        <w:tc>
          <w:tcPr>
            <w:tcW w:w="1384" w:type="dxa"/>
          </w:tcPr>
          <w:p w14:paraId="1D072635" w14:textId="57A770CA" w:rsidR="00B84826" w:rsidRPr="006B4FF2" w:rsidRDefault="006360F6" w:rsidP="00B84826">
            <w:pPr>
              <w:spacing w:before="120" w:line="276" w:lineRule="auto"/>
              <w:contextualSpacing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13.15</w:t>
            </w:r>
          </w:p>
        </w:tc>
        <w:tc>
          <w:tcPr>
            <w:tcW w:w="1276" w:type="dxa"/>
          </w:tcPr>
          <w:p w14:paraId="36519400" w14:textId="3BD1023A" w:rsidR="00B84826" w:rsidRPr="006B4FF2" w:rsidRDefault="00B84826" w:rsidP="00B84826">
            <w:pPr>
              <w:spacing w:before="120" w:after="120" w:line="276" w:lineRule="auto"/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804" w:type="dxa"/>
          </w:tcPr>
          <w:p w14:paraId="72A7882F" w14:textId="2F3B37B6" w:rsidR="00B84826" w:rsidRPr="006B4FF2" w:rsidRDefault="00B84826" w:rsidP="00B84826">
            <w:pPr>
              <w:spacing w:before="120" w:after="120" w:line="276" w:lineRule="auto"/>
              <w:contextualSpacing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Lunch. </w:t>
            </w:r>
            <w:r w:rsidR="006360F6">
              <w:rPr>
                <w:rFonts w:ascii="Arial" w:hAnsi="Arial" w:cs="Arial"/>
                <w:sz w:val="32"/>
                <w:szCs w:val="32"/>
              </w:rPr>
              <w:t>Hot drinks available in the kitchen</w:t>
            </w:r>
            <w:r w:rsidR="006360F6">
              <w:rPr>
                <w:rFonts w:ascii="Arial" w:hAnsi="Arial" w:cs="Arial"/>
                <w:sz w:val="32"/>
                <w:szCs w:val="32"/>
              </w:rPr>
              <w:br/>
            </w:r>
            <w:r w:rsidRPr="00D02AD5">
              <w:rPr>
                <w:rFonts w:ascii="Arial" w:hAnsi="Arial" w:cs="Arial"/>
                <w:sz w:val="28"/>
                <w:szCs w:val="32"/>
              </w:rPr>
              <w:t xml:space="preserve">(One </w:t>
            </w:r>
            <w:r w:rsidR="006360F6">
              <w:rPr>
                <w:rFonts w:ascii="Arial" w:hAnsi="Arial" w:cs="Arial"/>
                <w:sz w:val="28"/>
                <w:szCs w:val="32"/>
              </w:rPr>
              <w:t xml:space="preserve">upstairs </w:t>
            </w:r>
            <w:r w:rsidRPr="00D02AD5">
              <w:rPr>
                <w:rFonts w:ascii="Arial" w:hAnsi="Arial" w:cs="Arial"/>
                <w:sz w:val="28"/>
                <w:szCs w:val="32"/>
              </w:rPr>
              <w:t xml:space="preserve">room </w:t>
            </w:r>
            <w:r w:rsidR="0031388D">
              <w:rPr>
                <w:rFonts w:ascii="Arial" w:hAnsi="Arial" w:cs="Arial"/>
                <w:sz w:val="28"/>
                <w:szCs w:val="32"/>
              </w:rPr>
              <w:t xml:space="preserve">and the church </w:t>
            </w:r>
            <w:r w:rsidRPr="00D02AD5">
              <w:rPr>
                <w:rFonts w:ascii="Arial" w:hAnsi="Arial" w:cs="Arial"/>
                <w:sz w:val="28"/>
                <w:szCs w:val="32"/>
              </w:rPr>
              <w:t xml:space="preserve">will </w:t>
            </w:r>
            <w:r w:rsidR="0031388D">
              <w:rPr>
                <w:rFonts w:ascii="Arial" w:hAnsi="Arial" w:cs="Arial"/>
                <w:sz w:val="28"/>
                <w:szCs w:val="32"/>
              </w:rPr>
              <w:t>remain in</w:t>
            </w:r>
            <w:r w:rsidRPr="00D02AD5">
              <w:rPr>
                <w:rFonts w:ascii="Arial" w:hAnsi="Arial" w:cs="Arial"/>
                <w:sz w:val="28"/>
                <w:szCs w:val="32"/>
              </w:rPr>
              <w:t xml:space="preserve"> silence</w:t>
            </w:r>
            <w:r w:rsidR="006360F6">
              <w:rPr>
                <w:rFonts w:ascii="Arial" w:hAnsi="Arial" w:cs="Arial"/>
                <w:sz w:val="28"/>
                <w:szCs w:val="32"/>
              </w:rPr>
              <w:t xml:space="preserve">, </w:t>
            </w:r>
            <w:r w:rsidR="006360F6" w:rsidRPr="0031388D">
              <w:rPr>
                <w:rFonts w:ascii="Arial" w:hAnsi="Arial" w:cs="Arial"/>
                <w:i/>
                <w:iCs/>
                <w:sz w:val="28"/>
                <w:szCs w:val="32"/>
              </w:rPr>
              <w:t>quiet</w:t>
            </w:r>
            <w:r w:rsidR="006360F6">
              <w:rPr>
                <w:rFonts w:ascii="Arial" w:hAnsi="Arial" w:cs="Arial"/>
                <w:sz w:val="28"/>
                <w:szCs w:val="32"/>
              </w:rPr>
              <w:t xml:space="preserve"> conversation may take place in the “Creative station” room</w:t>
            </w:r>
            <w:r w:rsidR="0031388D">
              <w:rPr>
                <w:rFonts w:ascii="Arial" w:hAnsi="Arial" w:cs="Arial"/>
                <w:sz w:val="28"/>
                <w:szCs w:val="32"/>
              </w:rPr>
              <w:t xml:space="preserve"> or outdoors</w:t>
            </w:r>
            <w:r w:rsidRPr="00D02AD5">
              <w:rPr>
                <w:rFonts w:ascii="Arial" w:hAnsi="Arial" w:cs="Arial"/>
                <w:sz w:val="28"/>
                <w:szCs w:val="32"/>
              </w:rPr>
              <w:t>)</w:t>
            </w:r>
          </w:p>
        </w:tc>
      </w:tr>
      <w:tr w:rsidR="00B84826" w:rsidRPr="006B4FF2" w14:paraId="416FC15D" w14:textId="77777777" w:rsidTr="00B84826">
        <w:tc>
          <w:tcPr>
            <w:tcW w:w="1384" w:type="dxa"/>
          </w:tcPr>
          <w:p w14:paraId="13E2AB5C" w14:textId="12ECF19D" w:rsidR="00B84826" w:rsidRPr="006B4FF2" w:rsidRDefault="006360F6" w:rsidP="00B84826">
            <w:pPr>
              <w:spacing w:before="120" w:line="360" w:lineRule="auto"/>
              <w:contextualSpacing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14.00</w:t>
            </w:r>
          </w:p>
        </w:tc>
        <w:tc>
          <w:tcPr>
            <w:tcW w:w="1276" w:type="dxa"/>
          </w:tcPr>
          <w:p w14:paraId="79D49E11" w14:textId="26FDCE7B" w:rsidR="00B84826" w:rsidRPr="006B4FF2" w:rsidRDefault="00B84826" w:rsidP="00B84826">
            <w:pPr>
              <w:spacing w:before="120" w:after="120" w:line="360" w:lineRule="auto"/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804" w:type="dxa"/>
          </w:tcPr>
          <w:p w14:paraId="6CC0F479" w14:textId="3576382B" w:rsidR="00B84826" w:rsidRPr="006B4FF2" w:rsidRDefault="006360F6" w:rsidP="00B84826">
            <w:pPr>
              <w:spacing w:before="120" w:after="120" w:line="360" w:lineRule="auto"/>
              <w:contextualSpacing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Second address </w:t>
            </w:r>
            <w:r w:rsidRPr="00E95568">
              <w:rPr>
                <w:rFonts w:ascii="Arial" w:hAnsi="Arial" w:cs="Arial"/>
                <w:sz w:val="28"/>
                <w:szCs w:val="28"/>
              </w:rPr>
              <w:t>(in the church)</w:t>
            </w:r>
            <w:r w:rsidR="00C06D40" w:rsidRPr="00E95568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="00C06D40" w:rsidRPr="00E95568">
              <w:rPr>
                <w:rFonts w:ascii="Arial" w:hAnsi="Arial" w:cs="Arial"/>
                <w:sz w:val="32"/>
                <w:szCs w:val="32"/>
              </w:rPr>
              <w:t>Thereafter</w:t>
            </w:r>
            <w:r w:rsidRPr="00E95568">
              <w:rPr>
                <w:rFonts w:ascii="Arial" w:hAnsi="Arial" w:cs="Arial"/>
                <w:sz w:val="32"/>
                <w:szCs w:val="32"/>
              </w:rPr>
              <w:br/>
            </w:r>
            <w:r w:rsidR="00C06D40" w:rsidRPr="00E95568">
              <w:rPr>
                <w:rFonts w:ascii="Arial" w:hAnsi="Arial" w:cs="Arial"/>
                <w:sz w:val="32"/>
                <w:szCs w:val="32"/>
              </w:rPr>
              <w:t>f</w:t>
            </w:r>
            <w:r w:rsidR="00B84826" w:rsidRPr="00E95568">
              <w:rPr>
                <w:rFonts w:ascii="Arial" w:hAnsi="Arial" w:cs="Arial"/>
                <w:sz w:val="32"/>
                <w:szCs w:val="32"/>
              </w:rPr>
              <w:t>ree to sit quietly, continue activities, walk etc</w:t>
            </w:r>
          </w:p>
        </w:tc>
      </w:tr>
      <w:tr w:rsidR="00B84826" w:rsidRPr="006B4FF2" w14:paraId="120BCD81" w14:textId="77777777" w:rsidTr="00B84826">
        <w:tc>
          <w:tcPr>
            <w:tcW w:w="1384" w:type="dxa"/>
          </w:tcPr>
          <w:p w14:paraId="7759ECEA" w14:textId="3B01727D" w:rsidR="00B84826" w:rsidRPr="006B4FF2" w:rsidRDefault="006360F6" w:rsidP="00B84826">
            <w:pPr>
              <w:spacing w:before="120" w:line="360" w:lineRule="auto"/>
              <w:contextualSpacing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15.45</w:t>
            </w:r>
          </w:p>
        </w:tc>
        <w:tc>
          <w:tcPr>
            <w:tcW w:w="1276" w:type="dxa"/>
          </w:tcPr>
          <w:p w14:paraId="4FE2CEEF" w14:textId="2D71D87A" w:rsidR="00B84826" w:rsidRPr="006B4FF2" w:rsidRDefault="006360F6" w:rsidP="00B84826">
            <w:pPr>
              <w:spacing w:before="120" w:after="120" w:line="360" w:lineRule="auto"/>
              <w:contextualSpacing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16.15</w:t>
            </w:r>
          </w:p>
        </w:tc>
        <w:tc>
          <w:tcPr>
            <w:tcW w:w="6804" w:type="dxa"/>
          </w:tcPr>
          <w:p w14:paraId="4B297F77" w14:textId="77777777" w:rsidR="00B84826" w:rsidRPr="006B4FF2" w:rsidRDefault="00B84826" w:rsidP="00B84826">
            <w:pPr>
              <w:spacing w:before="120" w:after="120" w:line="276" w:lineRule="auto"/>
              <w:contextualSpacing/>
              <w:rPr>
                <w:rFonts w:ascii="Arial" w:hAnsi="Arial" w:cs="Arial"/>
                <w:sz w:val="32"/>
                <w:szCs w:val="32"/>
              </w:rPr>
            </w:pPr>
            <w:r w:rsidRPr="006B4FF2">
              <w:rPr>
                <w:rFonts w:ascii="Arial" w:hAnsi="Arial" w:cs="Arial"/>
                <w:sz w:val="32"/>
                <w:szCs w:val="32"/>
              </w:rPr>
              <w:t>Closing “plenary” – coming out</w:t>
            </w:r>
            <w:r>
              <w:rPr>
                <w:rFonts w:ascii="Arial" w:hAnsi="Arial" w:cs="Arial"/>
                <w:sz w:val="32"/>
                <w:szCs w:val="32"/>
              </w:rPr>
              <w:t xml:space="preserve"> of silence, anything to share; Final prayer</w:t>
            </w:r>
          </w:p>
        </w:tc>
      </w:tr>
      <w:tr w:rsidR="00B84826" w:rsidRPr="006B4FF2" w14:paraId="046CBBE3" w14:textId="77777777" w:rsidTr="00B84826">
        <w:trPr>
          <w:trHeight w:val="1878"/>
        </w:trPr>
        <w:tc>
          <w:tcPr>
            <w:tcW w:w="1384" w:type="dxa"/>
          </w:tcPr>
          <w:p w14:paraId="69D77619" w14:textId="7E841E1F" w:rsidR="00B84826" w:rsidRPr="006B4FF2" w:rsidRDefault="006360F6" w:rsidP="00B84826">
            <w:pPr>
              <w:spacing w:before="120" w:line="360" w:lineRule="auto"/>
              <w:contextualSpacing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16.15</w:t>
            </w:r>
          </w:p>
        </w:tc>
        <w:tc>
          <w:tcPr>
            <w:tcW w:w="1276" w:type="dxa"/>
          </w:tcPr>
          <w:p w14:paraId="09DA8BAE" w14:textId="77777777" w:rsidR="00B84826" w:rsidRPr="006B4FF2" w:rsidRDefault="00B84826" w:rsidP="00B84826">
            <w:pPr>
              <w:spacing w:before="120" w:after="120" w:line="360" w:lineRule="auto"/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804" w:type="dxa"/>
          </w:tcPr>
          <w:p w14:paraId="086B2FBB" w14:textId="77777777" w:rsidR="00B84826" w:rsidRDefault="00DB5AD3" w:rsidP="00B84826">
            <w:pPr>
              <w:spacing w:before="120" w:after="120" w:line="276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DB5AD3">
              <w:rPr>
                <w:rFonts w:ascii="Arial" w:hAnsi="Arial" w:cs="Arial"/>
                <w:sz w:val="28"/>
                <w:szCs w:val="28"/>
              </w:rPr>
              <w:t>Tidy up before cleaning takes place</w:t>
            </w:r>
          </w:p>
          <w:p w14:paraId="79B75412" w14:textId="77777777" w:rsidR="0011218E" w:rsidRDefault="0011218E" w:rsidP="00B84826">
            <w:pPr>
              <w:spacing w:before="120" w:after="120" w:line="276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</w:p>
          <w:p w14:paraId="202D4996" w14:textId="62B5F650" w:rsidR="00E95568" w:rsidRPr="006B4FF2" w:rsidRDefault="00E95568" w:rsidP="0011218E">
            <w:pPr>
              <w:spacing w:before="120" w:after="120" w:line="276" w:lineRule="auto"/>
              <w:contextualSpacing/>
              <w:rPr>
                <w:rFonts w:ascii="Arial" w:hAnsi="Arial" w:cs="Arial"/>
                <w:sz w:val="32"/>
                <w:szCs w:val="32"/>
              </w:rPr>
            </w:pPr>
            <w:r w:rsidRPr="0011218E">
              <w:rPr>
                <w:rFonts w:ascii="Arial" w:hAnsi="Arial" w:cs="Arial"/>
                <w:i/>
                <w:iCs/>
                <w:sz w:val="32"/>
                <w:szCs w:val="32"/>
              </w:rPr>
              <w:t>Please complete and return a Feedback form</w:t>
            </w:r>
            <w:r w:rsidRPr="0011218E">
              <w:rPr>
                <w:rFonts w:ascii="Arial" w:hAnsi="Arial" w:cs="Arial"/>
                <w:sz w:val="32"/>
                <w:szCs w:val="32"/>
              </w:rPr>
              <w:t>.</w:t>
            </w:r>
          </w:p>
        </w:tc>
      </w:tr>
    </w:tbl>
    <w:p w14:paraId="5A70B660" w14:textId="503F3492" w:rsidR="00EE2553" w:rsidRDefault="00EE2553" w:rsidP="00EE2553">
      <w:pPr>
        <w:rPr>
          <w:rFonts w:ascii="Arial" w:hAnsi="Arial" w:cs="Arial"/>
          <w:sz w:val="32"/>
          <w:szCs w:val="32"/>
        </w:rPr>
      </w:pPr>
    </w:p>
    <w:p w14:paraId="23D09D32" w14:textId="77777777" w:rsidR="00F5002F" w:rsidRDefault="00F5002F" w:rsidP="00EE2553">
      <w:pPr>
        <w:rPr>
          <w:rFonts w:ascii="Arial" w:hAnsi="Arial" w:cs="Arial"/>
          <w:sz w:val="32"/>
          <w:szCs w:val="32"/>
        </w:rPr>
      </w:pPr>
    </w:p>
    <w:p w14:paraId="09795ECF" w14:textId="77777777" w:rsidR="00F5002F" w:rsidRDefault="00F5002F" w:rsidP="00F5002F">
      <w:pPr>
        <w:ind w:left="720"/>
        <w:rPr>
          <w:rFonts w:ascii="Arial" w:hAnsi="Arial" w:cs="Arial"/>
          <w:sz w:val="36"/>
          <w:szCs w:val="36"/>
        </w:rPr>
      </w:pPr>
      <w:r w:rsidRPr="00F5002F">
        <w:rPr>
          <w:rFonts w:ascii="Arial" w:hAnsi="Arial" w:cs="Arial"/>
          <w:sz w:val="36"/>
          <w:szCs w:val="36"/>
        </w:rPr>
        <w:t xml:space="preserve">Jesus said, </w:t>
      </w:r>
    </w:p>
    <w:p w14:paraId="228B2CB7" w14:textId="77777777" w:rsidR="00F5002F" w:rsidRDefault="00F5002F" w:rsidP="00F5002F">
      <w:pPr>
        <w:ind w:left="720"/>
        <w:rPr>
          <w:rFonts w:ascii="Arial" w:hAnsi="Arial" w:cs="Arial"/>
          <w:sz w:val="36"/>
          <w:szCs w:val="36"/>
        </w:rPr>
      </w:pPr>
      <w:r w:rsidRPr="00F5002F">
        <w:rPr>
          <w:rFonts w:ascii="Arial" w:hAnsi="Arial" w:cs="Arial"/>
          <w:sz w:val="36"/>
          <w:szCs w:val="36"/>
        </w:rPr>
        <w:t xml:space="preserve">‘If any want to become my followers, let them deny themselves and take up their cross and follow me. </w:t>
      </w:r>
    </w:p>
    <w:p w14:paraId="0D84DE78" w14:textId="1036D4B7" w:rsidR="00AF4306" w:rsidRPr="00F5002F" w:rsidRDefault="00F5002F" w:rsidP="00F5002F">
      <w:pPr>
        <w:ind w:left="720"/>
        <w:rPr>
          <w:rFonts w:ascii="Arial" w:hAnsi="Arial" w:cs="Arial"/>
          <w:sz w:val="36"/>
          <w:szCs w:val="36"/>
        </w:rPr>
      </w:pPr>
      <w:r w:rsidRPr="00F5002F">
        <w:rPr>
          <w:rFonts w:ascii="Arial" w:hAnsi="Arial" w:cs="Arial"/>
          <w:sz w:val="36"/>
          <w:szCs w:val="36"/>
        </w:rPr>
        <w:t xml:space="preserve">For those who want to save their life will lose it, and those who lose their life for my sake will find it’. ~ </w:t>
      </w:r>
      <w:r w:rsidRPr="00F5002F">
        <w:rPr>
          <w:rFonts w:ascii="Arial" w:hAnsi="Arial" w:cs="Arial"/>
          <w:i/>
          <w:iCs/>
          <w:sz w:val="28"/>
          <w:szCs w:val="28"/>
        </w:rPr>
        <w:t>Matthew 16.24</w:t>
      </w:r>
    </w:p>
    <w:p w14:paraId="3D576BD9" w14:textId="32A57127" w:rsidR="00C06D40" w:rsidRDefault="00C06D40">
      <w:r>
        <w:br w:type="page"/>
      </w:r>
    </w:p>
    <w:p w14:paraId="6144E826" w14:textId="77777777" w:rsidR="00431D56" w:rsidRDefault="00431D56" w:rsidP="00F5002F">
      <w:pPr>
        <w:spacing w:after="0"/>
        <w:rPr>
          <w:rFonts w:cstheme="minorHAnsi"/>
          <w:color w:val="202122"/>
          <w:sz w:val="32"/>
          <w:szCs w:val="32"/>
          <w:shd w:val="clear" w:color="auto" w:fill="FFFFFF"/>
        </w:rPr>
      </w:pPr>
    </w:p>
    <w:p w14:paraId="0A029A4E" w14:textId="77777777" w:rsidR="00431D56" w:rsidRDefault="00431D56" w:rsidP="00F5002F">
      <w:pPr>
        <w:spacing w:after="0"/>
        <w:rPr>
          <w:rFonts w:cstheme="minorHAnsi"/>
          <w:color w:val="202122"/>
          <w:sz w:val="32"/>
          <w:szCs w:val="32"/>
          <w:shd w:val="clear" w:color="auto" w:fill="FFFFFF"/>
        </w:rPr>
      </w:pPr>
    </w:p>
    <w:p w14:paraId="7CC68D6B" w14:textId="2B8AE1BB" w:rsidR="000B4545" w:rsidRDefault="00F5002F" w:rsidP="00F5002F">
      <w:pPr>
        <w:spacing w:after="0"/>
        <w:rPr>
          <w:rFonts w:cstheme="minorHAnsi"/>
          <w:color w:val="202122"/>
          <w:sz w:val="32"/>
          <w:szCs w:val="32"/>
          <w:shd w:val="clear" w:color="auto" w:fill="FFFFFF"/>
        </w:rPr>
      </w:pPr>
      <w:r>
        <w:rPr>
          <w:rFonts w:cstheme="minorHAnsi"/>
          <w:color w:val="202122"/>
          <w:sz w:val="32"/>
          <w:szCs w:val="32"/>
          <w:shd w:val="clear" w:color="auto" w:fill="FFFFFF"/>
        </w:rPr>
        <w:t xml:space="preserve">Lord, you </w:t>
      </w:r>
      <w:r w:rsidRPr="0011218E">
        <w:rPr>
          <w:rFonts w:cstheme="minorHAnsi"/>
          <w:color w:val="000000" w:themeColor="text1"/>
          <w:sz w:val="32"/>
          <w:szCs w:val="32"/>
          <w:shd w:val="clear" w:color="auto" w:fill="FFFFFF"/>
        </w:rPr>
        <w:t xml:space="preserve">accepted your cross and </w:t>
      </w:r>
      <w:r>
        <w:rPr>
          <w:rFonts w:cstheme="minorHAnsi"/>
          <w:color w:val="202122"/>
          <w:sz w:val="32"/>
          <w:szCs w:val="32"/>
          <w:shd w:val="clear" w:color="auto" w:fill="FFFFFF"/>
        </w:rPr>
        <w:t>began your final journey; it had to be done.</w:t>
      </w:r>
    </w:p>
    <w:p w14:paraId="3E462BF1" w14:textId="77777777" w:rsidR="00431D56" w:rsidRDefault="00F5002F" w:rsidP="00431D56">
      <w:pPr>
        <w:spacing w:after="0"/>
        <w:rPr>
          <w:rFonts w:cstheme="minorHAnsi"/>
          <w:color w:val="202122"/>
          <w:sz w:val="32"/>
          <w:szCs w:val="32"/>
          <w:shd w:val="clear" w:color="auto" w:fill="FFFFFF"/>
        </w:rPr>
      </w:pPr>
      <w:r>
        <w:rPr>
          <w:rFonts w:cstheme="minorHAnsi"/>
          <w:color w:val="202122"/>
          <w:sz w:val="32"/>
          <w:szCs w:val="32"/>
          <w:shd w:val="clear" w:color="auto" w:fill="FFFFFF"/>
        </w:rPr>
        <w:t xml:space="preserve">May I accept my cross, </w:t>
      </w:r>
    </w:p>
    <w:p w14:paraId="2FC3B77E" w14:textId="0C225690" w:rsidR="00F5002F" w:rsidRPr="00F5002F" w:rsidRDefault="00F5002F" w:rsidP="00431D56">
      <w:pPr>
        <w:spacing w:after="0"/>
        <w:rPr>
          <w:rFonts w:cstheme="minorHAnsi"/>
          <w:color w:val="202122"/>
          <w:sz w:val="32"/>
          <w:szCs w:val="32"/>
          <w:shd w:val="clear" w:color="auto" w:fill="FFFFFF"/>
        </w:rPr>
      </w:pPr>
      <w:r>
        <w:rPr>
          <w:rFonts w:cstheme="minorHAnsi"/>
          <w:color w:val="202122"/>
          <w:sz w:val="32"/>
          <w:szCs w:val="32"/>
          <w:shd w:val="clear" w:color="auto" w:fill="FFFFFF"/>
        </w:rPr>
        <w:t>understanding that my journey cannot be made without it</w:t>
      </w:r>
      <w:r w:rsidR="00E95568">
        <w:rPr>
          <w:rFonts w:cstheme="minorHAnsi"/>
          <w:color w:val="202122"/>
          <w:sz w:val="32"/>
          <w:szCs w:val="32"/>
          <w:shd w:val="clear" w:color="auto" w:fill="FFFFFF"/>
        </w:rPr>
        <w:t>.</w:t>
      </w:r>
    </w:p>
    <w:p w14:paraId="060C37ED" w14:textId="063CBBF1" w:rsidR="000B4545" w:rsidRDefault="000B4545" w:rsidP="00C06D40">
      <w:pPr>
        <w:rPr>
          <w:b/>
          <w:bCs/>
          <w:sz w:val="32"/>
          <w:szCs w:val="32"/>
        </w:rPr>
      </w:pPr>
      <w:r w:rsidRPr="00F5002F">
        <w:rPr>
          <w:b/>
          <w:bCs/>
          <w:sz w:val="32"/>
          <w:szCs w:val="32"/>
        </w:rPr>
        <w:t xml:space="preserve">O Saviour of the world, by your </w:t>
      </w:r>
      <w:r w:rsidR="00F5002F" w:rsidRPr="00F5002F">
        <w:rPr>
          <w:b/>
          <w:bCs/>
          <w:sz w:val="32"/>
          <w:szCs w:val="32"/>
        </w:rPr>
        <w:t>cross and</w:t>
      </w:r>
      <w:r w:rsidRPr="00F5002F">
        <w:rPr>
          <w:b/>
          <w:bCs/>
          <w:sz w:val="32"/>
          <w:szCs w:val="32"/>
        </w:rPr>
        <w:t xml:space="preserve"> precious blood you have redeemed us; save us, and help us, we humbly beseech you</w:t>
      </w:r>
      <w:r w:rsidR="00F5002F">
        <w:rPr>
          <w:b/>
          <w:bCs/>
          <w:sz w:val="32"/>
          <w:szCs w:val="32"/>
        </w:rPr>
        <w:t>, O Lord.</w:t>
      </w:r>
    </w:p>
    <w:p w14:paraId="21DFD90D" w14:textId="77777777" w:rsidR="00431D56" w:rsidRDefault="00431D56" w:rsidP="00F5002F">
      <w:pPr>
        <w:spacing w:after="0"/>
        <w:rPr>
          <w:rFonts w:cstheme="minorHAnsi"/>
          <w:color w:val="202122"/>
          <w:sz w:val="32"/>
          <w:szCs w:val="32"/>
          <w:shd w:val="clear" w:color="auto" w:fill="FFFFFF"/>
        </w:rPr>
      </w:pPr>
    </w:p>
    <w:p w14:paraId="028D89A3" w14:textId="77777777" w:rsidR="00431D56" w:rsidRDefault="00F5002F" w:rsidP="00F5002F">
      <w:pPr>
        <w:spacing w:after="0"/>
        <w:rPr>
          <w:rFonts w:cstheme="minorHAnsi"/>
          <w:color w:val="202122"/>
          <w:sz w:val="32"/>
          <w:szCs w:val="32"/>
          <w:shd w:val="clear" w:color="auto" w:fill="FFFFFF"/>
        </w:rPr>
      </w:pPr>
      <w:r>
        <w:rPr>
          <w:rFonts w:cstheme="minorHAnsi"/>
          <w:color w:val="202122"/>
          <w:sz w:val="32"/>
          <w:szCs w:val="32"/>
          <w:shd w:val="clear" w:color="auto" w:fill="FFFFFF"/>
        </w:rPr>
        <w:t>Living Christ, for our sake you laid aside your power and glory</w:t>
      </w:r>
      <w:r w:rsidR="00431D56">
        <w:rPr>
          <w:rFonts w:cstheme="minorHAnsi"/>
          <w:color w:val="202122"/>
          <w:sz w:val="32"/>
          <w:szCs w:val="32"/>
          <w:shd w:val="clear" w:color="auto" w:fill="FFFFFF"/>
        </w:rPr>
        <w:t xml:space="preserve"> and took on our humanity, to live in poverty here on earth and to suffer death upon the cross. Teach us the lesson of your humility</w:t>
      </w:r>
    </w:p>
    <w:p w14:paraId="06EECB5C" w14:textId="0AE5F594" w:rsidR="00F5002F" w:rsidRDefault="00431D56" w:rsidP="00F5002F">
      <w:pPr>
        <w:spacing w:after="0"/>
        <w:rPr>
          <w:rFonts w:cstheme="minorHAnsi"/>
          <w:color w:val="202122"/>
          <w:sz w:val="32"/>
          <w:szCs w:val="32"/>
          <w:shd w:val="clear" w:color="auto" w:fill="FFFFFF"/>
        </w:rPr>
      </w:pPr>
      <w:r>
        <w:rPr>
          <w:rFonts w:cstheme="minorHAnsi"/>
          <w:color w:val="202122"/>
          <w:sz w:val="32"/>
          <w:szCs w:val="32"/>
          <w:shd w:val="clear" w:color="auto" w:fill="FFFFFF"/>
        </w:rPr>
        <w:t>and empty our lives of all pride and selfishness</w:t>
      </w:r>
      <w:r w:rsidR="00F5002F">
        <w:rPr>
          <w:rFonts w:cstheme="minorHAnsi"/>
          <w:color w:val="202122"/>
          <w:sz w:val="32"/>
          <w:szCs w:val="32"/>
          <w:shd w:val="clear" w:color="auto" w:fill="FFFFFF"/>
        </w:rPr>
        <w:t>.</w:t>
      </w:r>
    </w:p>
    <w:p w14:paraId="1F9C325C" w14:textId="55AC15BB" w:rsidR="00F5002F" w:rsidRDefault="00F5002F" w:rsidP="00F5002F">
      <w:pPr>
        <w:rPr>
          <w:b/>
          <w:bCs/>
          <w:sz w:val="32"/>
          <w:szCs w:val="32"/>
        </w:rPr>
      </w:pPr>
      <w:r w:rsidRPr="00F5002F">
        <w:rPr>
          <w:b/>
          <w:bCs/>
          <w:sz w:val="32"/>
          <w:szCs w:val="32"/>
        </w:rPr>
        <w:t>O Saviour of the world, by your cross and precious blood you have redeemed us; save us, and help us, we humbly beseech you</w:t>
      </w:r>
      <w:r>
        <w:rPr>
          <w:b/>
          <w:bCs/>
          <w:sz w:val="32"/>
          <w:szCs w:val="32"/>
        </w:rPr>
        <w:t>, O Lord.</w:t>
      </w:r>
    </w:p>
    <w:p w14:paraId="62DB18D7" w14:textId="77777777" w:rsidR="00431D56" w:rsidRDefault="00431D56" w:rsidP="00F5002F">
      <w:pPr>
        <w:spacing w:after="0"/>
        <w:rPr>
          <w:rFonts w:cstheme="minorHAnsi"/>
          <w:color w:val="202122"/>
          <w:sz w:val="32"/>
          <w:szCs w:val="32"/>
          <w:shd w:val="clear" w:color="auto" w:fill="FFFFFF"/>
        </w:rPr>
      </w:pPr>
    </w:p>
    <w:p w14:paraId="4A0B109C" w14:textId="77777777" w:rsidR="00431D56" w:rsidRDefault="00431D56" w:rsidP="00F5002F">
      <w:pPr>
        <w:spacing w:after="0"/>
        <w:rPr>
          <w:rFonts w:cstheme="minorHAnsi"/>
          <w:color w:val="202122"/>
          <w:sz w:val="32"/>
          <w:szCs w:val="32"/>
          <w:shd w:val="clear" w:color="auto" w:fill="FFFFFF"/>
        </w:rPr>
      </w:pPr>
      <w:r>
        <w:rPr>
          <w:rFonts w:cstheme="minorHAnsi"/>
          <w:color w:val="202122"/>
          <w:sz w:val="32"/>
          <w:szCs w:val="32"/>
          <w:shd w:val="clear" w:color="auto" w:fill="FFFFFF"/>
        </w:rPr>
        <w:t xml:space="preserve">Loving Saviour, as we draw near to you under the shadow of the cross, </w:t>
      </w:r>
    </w:p>
    <w:p w14:paraId="1792BC2D" w14:textId="77777777" w:rsidR="00431D56" w:rsidRDefault="00431D56" w:rsidP="00F5002F">
      <w:pPr>
        <w:spacing w:after="0"/>
        <w:rPr>
          <w:rFonts w:cstheme="minorHAnsi"/>
          <w:color w:val="202122"/>
          <w:sz w:val="32"/>
          <w:szCs w:val="32"/>
          <w:shd w:val="clear" w:color="auto" w:fill="FFFFFF"/>
        </w:rPr>
      </w:pPr>
      <w:r>
        <w:rPr>
          <w:rFonts w:cstheme="minorHAnsi"/>
          <w:color w:val="202122"/>
          <w:sz w:val="32"/>
          <w:szCs w:val="32"/>
          <w:shd w:val="clear" w:color="auto" w:fill="FFFFFF"/>
        </w:rPr>
        <w:t xml:space="preserve">give us a new understanding of your sorrow over us, </w:t>
      </w:r>
    </w:p>
    <w:p w14:paraId="4833CE62" w14:textId="77777777" w:rsidR="00431D56" w:rsidRDefault="00431D56" w:rsidP="00F5002F">
      <w:pPr>
        <w:spacing w:after="0"/>
        <w:rPr>
          <w:rFonts w:cstheme="minorHAnsi"/>
          <w:color w:val="202122"/>
          <w:sz w:val="32"/>
          <w:szCs w:val="32"/>
          <w:shd w:val="clear" w:color="auto" w:fill="FFFFFF"/>
        </w:rPr>
      </w:pPr>
      <w:r>
        <w:rPr>
          <w:rFonts w:cstheme="minorHAnsi"/>
          <w:color w:val="202122"/>
          <w:sz w:val="32"/>
          <w:szCs w:val="32"/>
          <w:shd w:val="clear" w:color="auto" w:fill="FFFFFF"/>
        </w:rPr>
        <w:t xml:space="preserve">true repentance for our sins for which you suffered, </w:t>
      </w:r>
    </w:p>
    <w:p w14:paraId="11FC48B7" w14:textId="068157F4" w:rsidR="00F5002F" w:rsidRDefault="00431D56" w:rsidP="00F5002F">
      <w:pPr>
        <w:spacing w:after="0"/>
        <w:rPr>
          <w:rFonts w:cstheme="minorHAnsi"/>
          <w:color w:val="202122"/>
          <w:sz w:val="32"/>
          <w:szCs w:val="32"/>
          <w:shd w:val="clear" w:color="auto" w:fill="FFFFFF"/>
        </w:rPr>
      </w:pPr>
      <w:r>
        <w:rPr>
          <w:rFonts w:cstheme="minorHAnsi"/>
          <w:color w:val="202122"/>
          <w:sz w:val="32"/>
          <w:szCs w:val="32"/>
          <w:shd w:val="clear" w:color="auto" w:fill="FFFFFF"/>
        </w:rPr>
        <w:t xml:space="preserve">and an </w:t>
      </w:r>
      <w:proofErr w:type="gramStart"/>
      <w:r>
        <w:rPr>
          <w:rFonts w:cstheme="minorHAnsi"/>
          <w:color w:val="202122"/>
          <w:sz w:val="32"/>
          <w:szCs w:val="32"/>
          <w:shd w:val="clear" w:color="auto" w:fill="FFFFFF"/>
        </w:rPr>
        <w:t>ever deeper</w:t>
      </w:r>
      <w:proofErr w:type="gramEnd"/>
      <w:r>
        <w:rPr>
          <w:rFonts w:cstheme="minorHAnsi"/>
          <w:color w:val="202122"/>
          <w:sz w:val="32"/>
          <w:szCs w:val="32"/>
          <w:shd w:val="clear" w:color="auto" w:fill="FFFFFF"/>
        </w:rPr>
        <w:t xml:space="preserve"> gratitude for your redeeming love.</w:t>
      </w:r>
    </w:p>
    <w:p w14:paraId="4644BA4E" w14:textId="77777777" w:rsidR="00F5002F" w:rsidRDefault="00F5002F" w:rsidP="00F5002F">
      <w:pPr>
        <w:rPr>
          <w:b/>
          <w:bCs/>
          <w:sz w:val="32"/>
          <w:szCs w:val="32"/>
        </w:rPr>
      </w:pPr>
      <w:r w:rsidRPr="00F5002F">
        <w:rPr>
          <w:b/>
          <w:bCs/>
          <w:sz w:val="32"/>
          <w:szCs w:val="32"/>
        </w:rPr>
        <w:t>O Saviour of the world, by your cross and precious blood you have redeemed us; save us, and help us, we humbly beseech you</w:t>
      </w:r>
      <w:r>
        <w:rPr>
          <w:b/>
          <w:bCs/>
          <w:sz w:val="32"/>
          <w:szCs w:val="32"/>
        </w:rPr>
        <w:t>, O Lord.</w:t>
      </w:r>
    </w:p>
    <w:p w14:paraId="45FAC390" w14:textId="77777777" w:rsidR="00431D56" w:rsidRDefault="00431D56" w:rsidP="00F5002F">
      <w:pPr>
        <w:spacing w:after="0"/>
        <w:rPr>
          <w:rFonts w:cstheme="minorHAnsi"/>
          <w:color w:val="202122"/>
          <w:sz w:val="32"/>
          <w:szCs w:val="32"/>
          <w:shd w:val="clear" w:color="auto" w:fill="FFFFFF"/>
        </w:rPr>
      </w:pPr>
    </w:p>
    <w:p w14:paraId="2BB36404" w14:textId="77777777" w:rsidR="00431D56" w:rsidRDefault="00431D56" w:rsidP="00F5002F">
      <w:pPr>
        <w:spacing w:after="0"/>
        <w:rPr>
          <w:rFonts w:cstheme="minorHAnsi"/>
          <w:color w:val="202122"/>
          <w:sz w:val="32"/>
          <w:szCs w:val="32"/>
          <w:shd w:val="clear" w:color="auto" w:fill="FFFFFF"/>
        </w:rPr>
      </w:pPr>
      <w:r>
        <w:rPr>
          <w:rFonts w:cstheme="minorHAnsi"/>
          <w:color w:val="202122"/>
          <w:sz w:val="32"/>
          <w:szCs w:val="32"/>
          <w:shd w:val="clear" w:color="auto" w:fill="FFFFFF"/>
        </w:rPr>
        <w:t xml:space="preserve">Redeemer </w:t>
      </w:r>
      <w:r w:rsidR="00F5002F">
        <w:rPr>
          <w:rFonts w:cstheme="minorHAnsi"/>
          <w:color w:val="202122"/>
          <w:sz w:val="32"/>
          <w:szCs w:val="32"/>
          <w:shd w:val="clear" w:color="auto" w:fill="FFFFFF"/>
        </w:rPr>
        <w:t xml:space="preserve">Lord, </w:t>
      </w:r>
    </w:p>
    <w:p w14:paraId="5916CCBE" w14:textId="1235D51D" w:rsidR="00431D56" w:rsidRDefault="00431D56" w:rsidP="00F5002F">
      <w:pPr>
        <w:spacing w:after="0"/>
        <w:rPr>
          <w:rFonts w:cstheme="minorHAnsi"/>
          <w:color w:val="202122"/>
          <w:sz w:val="32"/>
          <w:szCs w:val="32"/>
          <w:shd w:val="clear" w:color="auto" w:fill="FFFFFF"/>
        </w:rPr>
      </w:pPr>
      <w:r>
        <w:rPr>
          <w:rFonts w:cstheme="minorHAnsi"/>
          <w:color w:val="202122"/>
          <w:sz w:val="32"/>
          <w:szCs w:val="32"/>
          <w:shd w:val="clear" w:color="auto" w:fill="FFFFFF"/>
        </w:rPr>
        <w:t>Y</w:t>
      </w:r>
      <w:r w:rsidR="00F5002F">
        <w:rPr>
          <w:rFonts w:cstheme="minorHAnsi"/>
          <w:color w:val="202122"/>
          <w:sz w:val="32"/>
          <w:szCs w:val="32"/>
          <w:shd w:val="clear" w:color="auto" w:fill="FFFFFF"/>
        </w:rPr>
        <w:t xml:space="preserve">ou </w:t>
      </w:r>
      <w:r>
        <w:rPr>
          <w:rFonts w:cstheme="minorHAnsi"/>
          <w:color w:val="202122"/>
          <w:sz w:val="32"/>
          <w:szCs w:val="32"/>
          <w:shd w:val="clear" w:color="auto" w:fill="FFFFFF"/>
        </w:rPr>
        <w:t xml:space="preserve">gave </w:t>
      </w:r>
      <w:r w:rsidR="00F5002F">
        <w:rPr>
          <w:rFonts w:cstheme="minorHAnsi"/>
          <w:color w:val="202122"/>
          <w:sz w:val="32"/>
          <w:szCs w:val="32"/>
          <w:shd w:val="clear" w:color="auto" w:fill="FFFFFF"/>
        </w:rPr>
        <w:t>your</w:t>
      </w:r>
      <w:r>
        <w:rPr>
          <w:rFonts w:cstheme="minorHAnsi"/>
          <w:color w:val="202122"/>
          <w:sz w:val="32"/>
          <w:szCs w:val="32"/>
          <w:shd w:val="clear" w:color="auto" w:fill="FFFFFF"/>
        </w:rPr>
        <w:t>self for me upon the</w:t>
      </w:r>
      <w:r w:rsidR="00F5002F">
        <w:rPr>
          <w:rFonts w:cstheme="minorHAnsi"/>
          <w:color w:val="202122"/>
          <w:sz w:val="32"/>
          <w:szCs w:val="32"/>
          <w:shd w:val="clear" w:color="auto" w:fill="FFFFFF"/>
        </w:rPr>
        <w:t xml:space="preserve"> cross</w:t>
      </w:r>
      <w:r>
        <w:rPr>
          <w:rFonts w:cstheme="minorHAnsi"/>
          <w:color w:val="202122"/>
          <w:sz w:val="32"/>
          <w:szCs w:val="32"/>
          <w:shd w:val="clear" w:color="auto" w:fill="FFFFFF"/>
        </w:rPr>
        <w:t>.</w:t>
      </w:r>
    </w:p>
    <w:p w14:paraId="52640FD7" w14:textId="77777777" w:rsidR="00431D56" w:rsidRDefault="00431D56" w:rsidP="00F5002F">
      <w:pPr>
        <w:spacing w:after="0"/>
        <w:rPr>
          <w:rFonts w:cstheme="minorHAnsi"/>
          <w:color w:val="202122"/>
          <w:sz w:val="32"/>
          <w:szCs w:val="32"/>
          <w:shd w:val="clear" w:color="auto" w:fill="FFFFFF"/>
        </w:rPr>
      </w:pPr>
      <w:r>
        <w:rPr>
          <w:rFonts w:cstheme="minorHAnsi"/>
          <w:color w:val="202122"/>
          <w:sz w:val="32"/>
          <w:szCs w:val="32"/>
          <w:shd w:val="clear" w:color="auto" w:fill="FFFFFF"/>
        </w:rPr>
        <w:t>I now give myself to you</w:t>
      </w:r>
    </w:p>
    <w:p w14:paraId="167E421D" w14:textId="3B90793D" w:rsidR="00F5002F" w:rsidRDefault="00431D56" w:rsidP="00F5002F">
      <w:pPr>
        <w:spacing w:after="0"/>
        <w:rPr>
          <w:rFonts w:cstheme="minorHAnsi"/>
          <w:color w:val="202122"/>
          <w:sz w:val="32"/>
          <w:szCs w:val="32"/>
          <w:shd w:val="clear" w:color="auto" w:fill="FFFFFF"/>
        </w:rPr>
      </w:pPr>
      <w:r>
        <w:rPr>
          <w:rFonts w:cstheme="minorHAnsi"/>
          <w:color w:val="202122"/>
          <w:sz w:val="32"/>
          <w:szCs w:val="32"/>
          <w:shd w:val="clear" w:color="auto" w:fill="FFFFFF"/>
        </w:rPr>
        <w:t>All that I have</w:t>
      </w:r>
    </w:p>
    <w:p w14:paraId="3087EC2F" w14:textId="056EFF45" w:rsidR="00431D56" w:rsidRDefault="00431D56" w:rsidP="00F5002F">
      <w:pPr>
        <w:spacing w:after="0"/>
        <w:rPr>
          <w:rFonts w:cstheme="minorHAnsi"/>
          <w:color w:val="202122"/>
          <w:sz w:val="32"/>
          <w:szCs w:val="32"/>
          <w:shd w:val="clear" w:color="auto" w:fill="FFFFFF"/>
        </w:rPr>
      </w:pPr>
      <w:r>
        <w:rPr>
          <w:rFonts w:cstheme="minorHAnsi"/>
          <w:color w:val="202122"/>
          <w:sz w:val="32"/>
          <w:szCs w:val="32"/>
          <w:shd w:val="clear" w:color="auto" w:fill="FFFFFF"/>
        </w:rPr>
        <w:t>All that I am</w:t>
      </w:r>
    </w:p>
    <w:p w14:paraId="0E43BC75" w14:textId="1C5F8065" w:rsidR="00431D56" w:rsidRDefault="00431D56" w:rsidP="00F5002F">
      <w:pPr>
        <w:spacing w:after="0"/>
        <w:rPr>
          <w:rFonts w:cstheme="minorHAnsi"/>
          <w:color w:val="202122"/>
          <w:sz w:val="32"/>
          <w:szCs w:val="32"/>
          <w:shd w:val="clear" w:color="auto" w:fill="FFFFFF"/>
        </w:rPr>
      </w:pPr>
      <w:r>
        <w:rPr>
          <w:rFonts w:cstheme="minorHAnsi"/>
          <w:color w:val="202122"/>
          <w:sz w:val="32"/>
          <w:szCs w:val="32"/>
          <w:shd w:val="clear" w:color="auto" w:fill="FFFFFF"/>
        </w:rPr>
        <w:t>All that I hope to be</w:t>
      </w:r>
      <w:r w:rsidR="00E95568">
        <w:rPr>
          <w:rFonts w:cstheme="minorHAnsi"/>
          <w:color w:val="202122"/>
          <w:sz w:val="32"/>
          <w:szCs w:val="32"/>
          <w:shd w:val="clear" w:color="auto" w:fill="FFFFFF"/>
        </w:rPr>
        <w:t>.</w:t>
      </w:r>
    </w:p>
    <w:p w14:paraId="6B4510B3" w14:textId="77777777" w:rsidR="00F5002F" w:rsidRDefault="00F5002F" w:rsidP="00F5002F">
      <w:pPr>
        <w:rPr>
          <w:b/>
          <w:bCs/>
          <w:sz w:val="32"/>
          <w:szCs w:val="32"/>
        </w:rPr>
      </w:pPr>
      <w:r w:rsidRPr="00F5002F">
        <w:rPr>
          <w:b/>
          <w:bCs/>
          <w:sz w:val="32"/>
          <w:szCs w:val="32"/>
        </w:rPr>
        <w:t>O Saviour of the world, by your cross and precious blood you have redeemed us; save us, and help us, we humbly beseech you</w:t>
      </w:r>
      <w:r>
        <w:rPr>
          <w:b/>
          <w:bCs/>
          <w:sz w:val="32"/>
          <w:szCs w:val="32"/>
        </w:rPr>
        <w:t>, O Lord.</w:t>
      </w:r>
    </w:p>
    <w:p w14:paraId="3200FF0B" w14:textId="77777777" w:rsidR="00F5002F" w:rsidRPr="00F5002F" w:rsidRDefault="00F5002F" w:rsidP="00C06D40">
      <w:pPr>
        <w:rPr>
          <w:b/>
          <w:bCs/>
          <w:sz w:val="32"/>
          <w:szCs w:val="32"/>
        </w:rPr>
      </w:pPr>
    </w:p>
    <w:sectPr w:rsidR="00F5002F" w:rsidRPr="00F5002F" w:rsidSect="00690C4B">
      <w:pgSz w:w="11906" w:h="16838"/>
      <w:pgMar w:top="567" w:right="720" w:bottom="567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415F5" w14:textId="77777777" w:rsidR="000D00C0" w:rsidRDefault="000D00C0" w:rsidP="00690C4B">
      <w:pPr>
        <w:spacing w:after="0" w:line="240" w:lineRule="auto"/>
      </w:pPr>
      <w:r>
        <w:separator/>
      </w:r>
    </w:p>
  </w:endnote>
  <w:endnote w:type="continuationSeparator" w:id="0">
    <w:p w14:paraId="71888C4F" w14:textId="77777777" w:rsidR="000D00C0" w:rsidRDefault="000D00C0" w:rsidP="00690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6536329"/>
      <w:docPartObj>
        <w:docPartGallery w:val="Page Numbers (Bottom of Page)"/>
        <w:docPartUnique/>
      </w:docPartObj>
    </w:sdtPr>
    <w:sdtEndPr/>
    <w:sdtContent>
      <w:p w14:paraId="3D4461FF" w14:textId="77777777" w:rsidR="00A40D61" w:rsidRDefault="00A56B34">
        <w:pPr>
          <w:pStyle w:val="Footer"/>
          <w:jc w:val="center"/>
        </w:pPr>
        <w:r>
          <w:fldChar w:fldCharType="begin"/>
        </w:r>
        <w:r w:rsidR="00463A36">
          <w:instrText xml:space="preserve"> PAGE   \* MERGEFORMAT </w:instrText>
        </w:r>
        <w:r>
          <w:fldChar w:fldCharType="separate"/>
        </w:r>
        <w:r w:rsidR="00233182">
          <w:rPr>
            <w:noProof/>
          </w:rPr>
          <w:t>8</w:t>
        </w:r>
        <w:r>
          <w:fldChar w:fldCharType="end"/>
        </w:r>
      </w:p>
    </w:sdtContent>
  </w:sdt>
  <w:p w14:paraId="03703FFE" w14:textId="77777777" w:rsidR="00A40D61" w:rsidRDefault="000D00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04640" w14:textId="77777777" w:rsidR="000D00C0" w:rsidRDefault="000D00C0" w:rsidP="00690C4B">
      <w:pPr>
        <w:spacing w:after="0" w:line="240" w:lineRule="auto"/>
      </w:pPr>
      <w:r>
        <w:separator/>
      </w:r>
    </w:p>
  </w:footnote>
  <w:footnote w:type="continuationSeparator" w:id="0">
    <w:p w14:paraId="2E8C2B2D" w14:textId="77777777" w:rsidR="000D00C0" w:rsidRDefault="000D00C0" w:rsidP="00690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21pt;height:429.75pt" o:bullet="t">
        <v:imagedata r:id="rId1" o:title="candle"/>
      </v:shape>
    </w:pict>
  </w:numPicBullet>
  <w:abstractNum w:abstractNumId="0" w15:restartNumberingAfterBreak="0">
    <w:nsid w:val="0C9E2D11"/>
    <w:multiLevelType w:val="hybridMultilevel"/>
    <w:tmpl w:val="4A5064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FA0C9A"/>
    <w:multiLevelType w:val="hybridMultilevel"/>
    <w:tmpl w:val="C2A24E78"/>
    <w:lvl w:ilvl="0" w:tplc="307C4B9E">
      <w:start w:val="1"/>
      <w:numFmt w:val="bullet"/>
      <w:lvlText w:val=""/>
      <w:lvlJc w:val="left"/>
      <w:pPr>
        <w:ind w:left="720" w:hanging="360"/>
      </w:pPr>
      <w:rPr>
        <w:rFonts w:ascii="Wingdings 2" w:hAnsi="Wingdings 2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72758"/>
    <w:multiLevelType w:val="hybridMultilevel"/>
    <w:tmpl w:val="21A63486"/>
    <w:lvl w:ilvl="0" w:tplc="AEDE31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553"/>
    <w:rsid w:val="000B4545"/>
    <w:rsid w:val="000D00C0"/>
    <w:rsid w:val="0011218E"/>
    <w:rsid w:val="00123335"/>
    <w:rsid w:val="0013162F"/>
    <w:rsid w:val="00184D1E"/>
    <w:rsid w:val="001B7513"/>
    <w:rsid w:val="002052E7"/>
    <w:rsid w:val="00205A44"/>
    <w:rsid w:val="00233182"/>
    <w:rsid w:val="00252C5C"/>
    <w:rsid w:val="002C7466"/>
    <w:rsid w:val="0031388D"/>
    <w:rsid w:val="0031678F"/>
    <w:rsid w:val="00320C74"/>
    <w:rsid w:val="003B5DC1"/>
    <w:rsid w:val="003E2570"/>
    <w:rsid w:val="00431D56"/>
    <w:rsid w:val="004444BA"/>
    <w:rsid w:val="00463A36"/>
    <w:rsid w:val="005D5385"/>
    <w:rsid w:val="0060047E"/>
    <w:rsid w:val="006360F6"/>
    <w:rsid w:val="006614CB"/>
    <w:rsid w:val="00685383"/>
    <w:rsid w:val="00690C4B"/>
    <w:rsid w:val="00691FF6"/>
    <w:rsid w:val="00714FD2"/>
    <w:rsid w:val="007232AD"/>
    <w:rsid w:val="007263F8"/>
    <w:rsid w:val="007C0EF1"/>
    <w:rsid w:val="00864EC1"/>
    <w:rsid w:val="008923B6"/>
    <w:rsid w:val="008F095C"/>
    <w:rsid w:val="00933ECC"/>
    <w:rsid w:val="00A43842"/>
    <w:rsid w:val="00A56B34"/>
    <w:rsid w:val="00A67E18"/>
    <w:rsid w:val="00AA3006"/>
    <w:rsid w:val="00AF4306"/>
    <w:rsid w:val="00B64714"/>
    <w:rsid w:val="00B84826"/>
    <w:rsid w:val="00C06D40"/>
    <w:rsid w:val="00C1395E"/>
    <w:rsid w:val="00C748A7"/>
    <w:rsid w:val="00C8750A"/>
    <w:rsid w:val="00CB6410"/>
    <w:rsid w:val="00D02AD5"/>
    <w:rsid w:val="00D441A0"/>
    <w:rsid w:val="00DB5AD3"/>
    <w:rsid w:val="00E23190"/>
    <w:rsid w:val="00E63082"/>
    <w:rsid w:val="00E95568"/>
    <w:rsid w:val="00EE2553"/>
    <w:rsid w:val="00EE60DB"/>
    <w:rsid w:val="00F00CC1"/>
    <w:rsid w:val="00F01590"/>
    <w:rsid w:val="00F5002F"/>
    <w:rsid w:val="00F9411B"/>
    <w:rsid w:val="00FA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836E1"/>
  <w15:docId w15:val="{A9402C16-854D-42AD-BD6E-929D1C115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553"/>
  </w:style>
  <w:style w:type="paragraph" w:styleId="Heading3">
    <w:name w:val="heading 3"/>
    <w:basedOn w:val="Normal"/>
    <w:link w:val="Heading3Char"/>
    <w:uiPriority w:val="9"/>
    <w:qFormat/>
    <w:rsid w:val="006614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6614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EE2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E2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553"/>
  </w:style>
  <w:style w:type="paragraph" w:styleId="BalloonText">
    <w:name w:val="Balloon Text"/>
    <w:basedOn w:val="Normal"/>
    <w:link w:val="BalloonTextChar"/>
    <w:uiPriority w:val="99"/>
    <w:semiHidden/>
    <w:unhideWhenUsed/>
    <w:rsid w:val="00EE2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55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90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690C4B"/>
    <w:rPr>
      <w:i/>
      <w:iCs/>
    </w:rPr>
  </w:style>
  <w:style w:type="character" w:styleId="Strong">
    <w:name w:val="Strong"/>
    <w:basedOn w:val="DefaultParagraphFont"/>
    <w:uiPriority w:val="22"/>
    <w:qFormat/>
    <w:rsid w:val="00690C4B"/>
    <w:rPr>
      <w:b/>
      <w:bCs/>
    </w:rPr>
  </w:style>
  <w:style w:type="character" w:styleId="Hyperlink">
    <w:name w:val="Hyperlink"/>
    <w:basedOn w:val="DefaultParagraphFont"/>
    <w:uiPriority w:val="99"/>
    <w:unhideWhenUsed/>
    <w:rsid w:val="00690C4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90C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0C4B"/>
  </w:style>
  <w:style w:type="character" w:customStyle="1" w:styleId="Heading3Char">
    <w:name w:val="Heading 3 Char"/>
    <w:basedOn w:val="DefaultParagraphFont"/>
    <w:link w:val="Heading3"/>
    <w:uiPriority w:val="9"/>
    <w:rsid w:val="006614C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6614CB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text">
    <w:name w:val="text"/>
    <w:basedOn w:val="DefaultParagraphFont"/>
    <w:rsid w:val="006614CB"/>
  </w:style>
  <w:style w:type="paragraph" w:customStyle="1" w:styleId="line">
    <w:name w:val="line"/>
    <w:basedOn w:val="Normal"/>
    <w:rsid w:val="00661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ndent-1-breaks">
    <w:name w:val="indent-1-breaks"/>
    <w:basedOn w:val="DefaultParagraphFont"/>
    <w:rsid w:val="006614CB"/>
  </w:style>
  <w:style w:type="character" w:customStyle="1" w:styleId="selah">
    <w:name w:val="selah"/>
    <w:basedOn w:val="DefaultParagraphFont"/>
    <w:rsid w:val="006614CB"/>
  </w:style>
  <w:style w:type="character" w:customStyle="1" w:styleId="small-caps">
    <w:name w:val="small-caps"/>
    <w:basedOn w:val="DefaultParagraphFont"/>
    <w:rsid w:val="006614CB"/>
  </w:style>
  <w:style w:type="paragraph" w:styleId="ListParagraph">
    <w:name w:val="List Paragraph"/>
    <w:basedOn w:val="Normal"/>
    <w:uiPriority w:val="34"/>
    <w:qFormat/>
    <w:rsid w:val="007C0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0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35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86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85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Cassidy</dc:creator>
  <cp:lastModifiedBy>Mary Cassidy</cp:lastModifiedBy>
  <cp:revision>7</cp:revision>
  <cp:lastPrinted>2022-02-24T15:40:00Z</cp:lastPrinted>
  <dcterms:created xsi:type="dcterms:W3CDTF">2022-02-24T13:13:00Z</dcterms:created>
  <dcterms:modified xsi:type="dcterms:W3CDTF">2022-03-11T10:47:00Z</dcterms:modified>
</cp:coreProperties>
</file>