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DE9F" w14:textId="068B04A9" w:rsidR="00C90BBF" w:rsidRPr="003B650A" w:rsidRDefault="00D219D8" w:rsidP="00D35ADD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B328B3">
        <w:rPr>
          <w:rFonts w:ascii="Arial" w:hAnsi="Arial" w:cs="Arial"/>
          <w:b/>
          <w:bCs/>
          <w:sz w:val="44"/>
          <w:szCs w:val="44"/>
        </w:rPr>
        <w:t xml:space="preserve">  </w:t>
      </w:r>
      <w:r w:rsidR="00C90BBF" w:rsidRPr="003B650A">
        <w:rPr>
          <w:rFonts w:ascii="Arial" w:hAnsi="Arial" w:cs="Arial"/>
          <w:b/>
          <w:bCs/>
          <w:sz w:val="44"/>
          <w:szCs w:val="44"/>
        </w:rPr>
        <w:t>SONNING     DEANERY     PRAYER     CYCLE</w:t>
      </w:r>
      <w:r w:rsidR="00C90BBF" w:rsidRPr="003B650A">
        <w:rPr>
          <w:rFonts w:ascii="Arial" w:hAnsi="Arial" w:cs="Arial"/>
          <w:b/>
          <w:bCs/>
          <w:sz w:val="24"/>
          <w:szCs w:val="24"/>
        </w:rPr>
        <w:br/>
      </w:r>
      <w:r w:rsidR="00C90BBF" w:rsidRPr="003B650A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  <w:r w:rsidR="002010A1" w:rsidRPr="003B650A">
        <w:rPr>
          <w:rFonts w:ascii="Arial" w:hAnsi="Arial" w:cs="Arial"/>
          <w:b/>
          <w:bCs/>
          <w:sz w:val="18"/>
          <w:szCs w:val="18"/>
        </w:rPr>
        <w:t>__________</w:t>
      </w:r>
      <w:r w:rsidRPr="003B650A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</w:p>
    <w:p w14:paraId="5B9C7445" w14:textId="1F5097F8" w:rsidR="00C90BBF" w:rsidRPr="003B650A" w:rsidRDefault="002010A1" w:rsidP="002010A1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3B650A">
        <w:rPr>
          <w:rFonts w:ascii="Arial" w:hAnsi="Arial" w:cs="Arial"/>
          <w:b/>
          <w:bCs/>
          <w:sz w:val="40"/>
          <w:szCs w:val="40"/>
        </w:rPr>
        <w:t xml:space="preserve">  </w:t>
      </w:r>
      <w:r w:rsidR="00C3118F" w:rsidRPr="003B650A">
        <w:rPr>
          <w:rFonts w:ascii="Arial" w:hAnsi="Arial" w:cs="Arial"/>
          <w:b/>
          <w:bCs/>
          <w:sz w:val="40"/>
          <w:szCs w:val="40"/>
        </w:rPr>
        <w:t>No 126</w:t>
      </w:r>
      <w:r w:rsidR="00C90BBF" w:rsidRPr="003B650A">
        <w:rPr>
          <w:rFonts w:ascii="Arial" w:hAnsi="Arial" w:cs="Arial"/>
          <w:b/>
          <w:bCs/>
          <w:sz w:val="40"/>
          <w:szCs w:val="40"/>
        </w:rPr>
        <w:t xml:space="preserve">                           </w:t>
      </w:r>
      <w:r w:rsidR="00C90BBF" w:rsidRPr="003B650A">
        <w:rPr>
          <w:rFonts w:ascii="Arial" w:hAnsi="Arial" w:cs="Arial"/>
          <w:b/>
          <w:bCs/>
          <w:sz w:val="40"/>
          <w:szCs w:val="40"/>
        </w:rPr>
        <w:tab/>
        <w:t xml:space="preserve">                    </w:t>
      </w:r>
      <w:r w:rsidRPr="003B650A">
        <w:rPr>
          <w:rFonts w:ascii="Arial" w:hAnsi="Arial" w:cs="Arial"/>
          <w:b/>
          <w:bCs/>
          <w:sz w:val="40"/>
          <w:szCs w:val="40"/>
        </w:rPr>
        <w:t xml:space="preserve">    </w:t>
      </w:r>
      <w:r w:rsidR="00C42045" w:rsidRPr="003B650A">
        <w:rPr>
          <w:rFonts w:ascii="Arial" w:hAnsi="Arial" w:cs="Arial"/>
          <w:b/>
          <w:bCs/>
          <w:sz w:val="40"/>
          <w:szCs w:val="40"/>
        </w:rPr>
        <w:t>June</w:t>
      </w:r>
      <w:r w:rsidR="00C90BBF" w:rsidRPr="003B650A">
        <w:rPr>
          <w:rFonts w:ascii="Arial" w:hAnsi="Arial" w:cs="Arial"/>
          <w:b/>
          <w:bCs/>
          <w:sz w:val="40"/>
          <w:szCs w:val="40"/>
        </w:rPr>
        <w:t xml:space="preserve"> 2023</w:t>
      </w:r>
    </w:p>
    <w:p w14:paraId="25F9D71B" w14:textId="0C535042" w:rsidR="003924DF" w:rsidRPr="003B650A" w:rsidRDefault="003924DF" w:rsidP="003924D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This month our special focus is on the Parish </w:t>
      </w:r>
      <w:r w:rsidR="00605E3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of </w:t>
      </w:r>
      <w:r w:rsidR="00035BD6"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St </w:t>
      </w:r>
      <w:r w:rsidR="00C42045"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Michael</w:t>
      </w:r>
      <w:r w:rsidR="00823F0E"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’s </w:t>
      </w:r>
      <w:r w:rsidR="00C42045"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Sandhurst</w:t>
      </w:r>
      <w:r w:rsidRPr="003B650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.</w:t>
      </w:r>
    </w:p>
    <w:p w14:paraId="7CBDDFE7" w14:textId="77777777" w:rsidR="003924DF" w:rsidRPr="003B650A" w:rsidRDefault="003924DF" w:rsidP="003924D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B650A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</w:p>
    <w:p w14:paraId="654C90C5" w14:textId="54136214" w:rsidR="003924DF" w:rsidRPr="003B650A" w:rsidRDefault="004D280E" w:rsidP="004D280E">
      <w:pPr>
        <w:pStyle w:val="yiv9519737221msonormal"/>
        <w:shd w:val="clear" w:color="auto" w:fill="FFFFFF"/>
        <w:tabs>
          <w:tab w:val="left" w:pos="2694"/>
        </w:tabs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3B650A">
        <w:rPr>
          <w:rFonts w:ascii="Arial" w:hAnsi="Arial" w:cs="Arial"/>
          <w:b/>
          <w:bCs/>
          <w:shd w:val="clear" w:color="auto" w:fill="FFFFFF"/>
        </w:rPr>
        <w:t>Rector</w:t>
      </w:r>
      <w:r w:rsidR="003924DF" w:rsidRPr="003B650A">
        <w:rPr>
          <w:rFonts w:ascii="Arial" w:hAnsi="Arial" w:cs="Arial"/>
          <w:b/>
          <w:bCs/>
          <w:shd w:val="clear" w:color="auto" w:fill="FFFFFF"/>
        </w:rPr>
        <w:t>:</w:t>
      </w:r>
      <w:r w:rsidR="003924DF" w:rsidRPr="003B650A">
        <w:rPr>
          <w:rFonts w:ascii="Arial" w:hAnsi="Arial" w:cs="Arial"/>
          <w:b/>
          <w:bCs/>
          <w:shd w:val="clear" w:color="auto" w:fill="FFFFFF"/>
        </w:rPr>
        <w:tab/>
      </w:r>
      <w:r w:rsidR="00EF2C98" w:rsidRPr="003B650A">
        <w:rPr>
          <w:rFonts w:ascii="Arial" w:hAnsi="Arial" w:cs="Arial"/>
          <w:shd w:val="clear" w:color="auto" w:fill="FFFFFF"/>
        </w:rPr>
        <w:t xml:space="preserve">Rev </w:t>
      </w:r>
      <w:r w:rsidR="00C42045" w:rsidRPr="003B650A">
        <w:rPr>
          <w:rFonts w:ascii="Arial" w:hAnsi="Arial" w:cs="Arial"/>
          <w:shd w:val="clear" w:color="auto" w:fill="FFFFFF"/>
        </w:rPr>
        <w:t>John Castle</w:t>
      </w:r>
      <w:r w:rsidR="003924DF" w:rsidRPr="003B650A">
        <w:rPr>
          <w:rFonts w:ascii="Arial" w:hAnsi="Arial" w:cs="Arial"/>
          <w:b/>
          <w:bCs/>
          <w:shd w:val="clear" w:color="auto" w:fill="FFFFFF"/>
        </w:rPr>
        <w:tab/>
      </w:r>
    </w:p>
    <w:p w14:paraId="3BD11684" w14:textId="77777777" w:rsidR="004D280E" w:rsidRPr="003B650A" w:rsidRDefault="004D280E" w:rsidP="004D280E">
      <w:pPr>
        <w:pStyle w:val="yiv9519737221msonormal"/>
        <w:shd w:val="clear" w:color="auto" w:fill="FFFFFF"/>
        <w:tabs>
          <w:tab w:val="left" w:pos="2694"/>
        </w:tabs>
        <w:spacing w:before="0" w:beforeAutospacing="0" w:after="0" w:afterAutospacing="0"/>
        <w:rPr>
          <w:rFonts w:ascii="Arial" w:hAnsi="Arial" w:cs="Arial"/>
        </w:rPr>
      </w:pPr>
    </w:p>
    <w:p w14:paraId="4258CED4" w14:textId="0A0745F4" w:rsidR="00B80EE1" w:rsidRPr="003B650A" w:rsidRDefault="003924DF" w:rsidP="004D280E">
      <w:pPr>
        <w:pStyle w:val="yiv9519737221msonormal"/>
        <w:shd w:val="clear" w:color="auto" w:fill="FFFFFF"/>
        <w:tabs>
          <w:tab w:val="left" w:pos="2694"/>
        </w:tabs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3B650A">
        <w:rPr>
          <w:rFonts w:ascii="Calibri" w:hAnsi="Calibri" w:cs="Calibri"/>
          <w:sz w:val="22"/>
          <w:szCs w:val="22"/>
        </w:rPr>
        <w:t> </w:t>
      </w:r>
      <w:r w:rsidR="00B80EE1" w:rsidRPr="003B650A">
        <w:rPr>
          <w:rFonts w:ascii="Arial" w:hAnsi="Arial" w:cs="Arial"/>
          <w:b/>
          <w:bCs/>
          <w:shd w:val="clear" w:color="auto" w:fill="FFFFFF"/>
        </w:rPr>
        <w:t>Associate Ministers</w:t>
      </w:r>
      <w:r w:rsidR="00C3423B" w:rsidRPr="003B650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B80EE1" w:rsidRPr="003B650A">
        <w:rPr>
          <w:rFonts w:ascii="Arial" w:hAnsi="Arial" w:cs="Arial"/>
          <w:b/>
          <w:bCs/>
          <w:shd w:val="clear" w:color="auto" w:fill="FFFFFF"/>
        </w:rPr>
        <w:tab/>
      </w:r>
      <w:r w:rsidR="00B80EE1" w:rsidRPr="003B650A">
        <w:rPr>
          <w:rFonts w:ascii="Arial" w:hAnsi="Arial" w:cs="Arial"/>
          <w:shd w:val="clear" w:color="auto" w:fill="FFFFFF"/>
        </w:rPr>
        <w:t>Rev John White</w:t>
      </w:r>
    </w:p>
    <w:p w14:paraId="06CE2010" w14:textId="3F123D78" w:rsidR="003924DF" w:rsidRPr="003B650A" w:rsidRDefault="00B80EE1" w:rsidP="004D280E">
      <w:pPr>
        <w:tabs>
          <w:tab w:val="left" w:pos="2694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3B650A">
        <w:rPr>
          <w:rFonts w:ascii="Arial" w:hAnsi="Arial" w:cs="Arial"/>
          <w:sz w:val="24"/>
          <w:szCs w:val="24"/>
          <w:shd w:val="clear" w:color="auto" w:fill="FFFFFF"/>
        </w:rPr>
        <w:t>Rev Jane Kraft</w:t>
      </w:r>
      <w:r w:rsidR="00C3423B" w:rsidRPr="003B650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3423B" w:rsidRPr="003B650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E2A38" w:rsidRPr="003B650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E2A38" w:rsidRPr="003B650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A4415" w:rsidRPr="003B650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A4415"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3924DF" w:rsidRPr="003B65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CB0C534" w14:textId="26EBCC88" w:rsidR="003924DF" w:rsidRPr="003B650A" w:rsidRDefault="003924DF" w:rsidP="004D280E">
      <w:pPr>
        <w:tabs>
          <w:tab w:val="left" w:pos="2694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>Warden:</w:t>
      </w: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C42045" w:rsidRPr="003B650A">
        <w:rPr>
          <w:rFonts w:ascii="Arial" w:hAnsi="Arial" w:cs="Arial"/>
          <w:sz w:val="24"/>
          <w:szCs w:val="24"/>
          <w:shd w:val="clear" w:color="auto" w:fill="FFFFFF"/>
        </w:rPr>
        <w:t>Karen Allen</w:t>
      </w:r>
      <w:r w:rsidR="00222FD6" w:rsidRPr="003B65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4DC1D22" w14:textId="3CF1E505" w:rsidR="00C42045" w:rsidRPr="003B650A" w:rsidRDefault="00C42045" w:rsidP="004D280E">
      <w:pPr>
        <w:tabs>
          <w:tab w:val="left" w:pos="2694"/>
        </w:tabs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 Chair:</w:t>
      </w: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3B650A">
        <w:rPr>
          <w:rFonts w:ascii="Arial" w:hAnsi="Arial" w:cs="Arial"/>
          <w:sz w:val="24"/>
          <w:szCs w:val="24"/>
          <w:shd w:val="clear" w:color="auto" w:fill="FFFFFF"/>
        </w:rPr>
        <w:t>John Martin</w:t>
      </w:r>
    </w:p>
    <w:p w14:paraId="3B4A976E" w14:textId="503C861D" w:rsidR="000F06C9" w:rsidRPr="003B650A" w:rsidRDefault="000F06C9" w:rsidP="004D280E">
      <w:pPr>
        <w:tabs>
          <w:tab w:val="left" w:pos="2694"/>
        </w:tabs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>Tr</w:t>
      </w:r>
      <w:r w:rsidR="0017790D"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>e</w:t>
      </w: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>asurer:</w:t>
      </w:r>
      <w:r w:rsidRPr="003B650A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C42045" w:rsidRPr="003B650A">
        <w:rPr>
          <w:rFonts w:ascii="Arial" w:eastAsia="Times New Roman" w:hAnsi="Arial" w:cs="Arial"/>
          <w:sz w:val="24"/>
          <w:szCs w:val="24"/>
        </w:rPr>
        <w:t>Jon Toohey</w:t>
      </w:r>
    </w:p>
    <w:p w14:paraId="2DF21624" w14:textId="26E23CA0" w:rsidR="0017790D" w:rsidRPr="003B650A" w:rsidRDefault="0017790D" w:rsidP="004D280E">
      <w:pPr>
        <w:tabs>
          <w:tab w:val="left" w:pos="2694"/>
        </w:tabs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b/>
          <w:bCs/>
          <w:sz w:val="24"/>
          <w:szCs w:val="24"/>
        </w:rPr>
        <w:t>Secretary</w:t>
      </w:r>
      <w:r w:rsidR="00BE10EB" w:rsidRPr="003B650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10EB" w:rsidRPr="003B650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42045" w:rsidRPr="003B650A">
        <w:rPr>
          <w:rFonts w:ascii="Arial" w:eastAsia="Times New Roman" w:hAnsi="Arial" w:cs="Arial"/>
          <w:sz w:val="24"/>
          <w:szCs w:val="24"/>
        </w:rPr>
        <w:t>Sue Campbell</w:t>
      </w:r>
    </w:p>
    <w:p w14:paraId="2629F794" w14:textId="1C7DF30F" w:rsidR="00C42045" w:rsidRPr="003B650A" w:rsidRDefault="00C42045" w:rsidP="004D280E">
      <w:pPr>
        <w:tabs>
          <w:tab w:val="left" w:pos="2694"/>
        </w:tabs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b/>
          <w:bCs/>
          <w:sz w:val="24"/>
          <w:szCs w:val="24"/>
        </w:rPr>
        <w:t>Family worker</w:t>
      </w:r>
      <w:r w:rsidR="00B80EE1" w:rsidRPr="003B650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80EE1" w:rsidRPr="003B650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80EE1" w:rsidRPr="003B650A">
        <w:rPr>
          <w:rFonts w:ascii="Arial" w:eastAsia="Times New Roman" w:hAnsi="Arial" w:cs="Arial"/>
          <w:sz w:val="24"/>
          <w:szCs w:val="24"/>
        </w:rPr>
        <w:t>Sarah Bishop</w:t>
      </w:r>
    </w:p>
    <w:p w14:paraId="2703297D" w14:textId="08CD6908" w:rsidR="00B80EE1" w:rsidRPr="003B650A" w:rsidRDefault="00B80EE1" w:rsidP="004D280E">
      <w:pPr>
        <w:tabs>
          <w:tab w:val="left" w:pos="2694"/>
        </w:tabs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b/>
          <w:bCs/>
          <w:sz w:val="24"/>
          <w:szCs w:val="24"/>
        </w:rPr>
        <w:t>Youth Worker:</w:t>
      </w:r>
      <w:r w:rsidRPr="003B650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650A">
        <w:rPr>
          <w:rFonts w:ascii="Arial" w:eastAsia="Times New Roman" w:hAnsi="Arial" w:cs="Arial"/>
          <w:sz w:val="24"/>
          <w:szCs w:val="24"/>
        </w:rPr>
        <w:t>Mike Gower</w:t>
      </w:r>
      <w:r w:rsidR="004D280E" w:rsidRPr="003B650A">
        <w:rPr>
          <w:rFonts w:ascii="Arial" w:eastAsia="Times New Roman" w:hAnsi="Arial" w:cs="Arial"/>
          <w:sz w:val="24"/>
          <w:szCs w:val="24"/>
        </w:rPr>
        <w:t xml:space="preserve"> (employed by the independent charity Sandhurst Youth)</w:t>
      </w:r>
    </w:p>
    <w:p w14:paraId="692DAD84" w14:textId="0ECF4ED2" w:rsidR="00C90BBF" w:rsidRPr="003B650A" w:rsidRDefault="00C90BBF" w:rsidP="00C90BB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B650A">
        <w:rPr>
          <w:rFonts w:ascii="Arial" w:hAnsi="Arial" w:cs="Arial"/>
          <w:b/>
          <w:bCs/>
          <w:sz w:val="28"/>
          <w:szCs w:val="28"/>
          <w:shd w:val="clear" w:color="auto" w:fill="FFFFFF"/>
        </w:rPr>
        <w:t>In the Parish, please pray for:</w:t>
      </w:r>
    </w:p>
    <w:p w14:paraId="0737EA8C" w14:textId="0B5E6426" w:rsidR="004D280E" w:rsidRPr="003B650A" w:rsidRDefault="004D280E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B650A">
        <w:rPr>
          <w:rFonts w:ascii="Arial" w:eastAsia="Times New Roman" w:hAnsi="Arial" w:cs="Arial"/>
          <w:sz w:val="24"/>
          <w:szCs w:val="24"/>
          <w:lang w:eastAsia="en-GB"/>
        </w:rPr>
        <w:t>Our Year of Renewal Project, as we seek to renew our relationships with God, with each other and with those who have become distanced from the church’s life during Covid.</w:t>
      </w:r>
    </w:p>
    <w:p w14:paraId="5A4C28E2" w14:textId="15E3A961" w:rsidR="00450583" w:rsidRPr="003B650A" w:rsidRDefault="00C73A14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B650A">
        <w:rPr>
          <w:rFonts w:ascii="Arial" w:eastAsia="Times New Roman" w:hAnsi="Arial" w:cs="Arial"/>
          <w:sz w:val="24"/>
          <w:szCs w:val="24"/>
        </w:rPr>
        <w:t>All our work with children and young people</w:t>
      </w:r>
      <w:r w:rsidR="00B80EE1" w:rsidRPr="003B650A">
        <w:rPr>
          <w:rFonts w:ascii="Arial" w:eastAsia="Times New Roman" w:hAnsi="Arial" w:cs="Arial"/>
          <w:sz w:val="24"/>
          <w:szCs w:val="24"/>
        </w:rPr>
        <w:t>,</w:t>
      </w:r>
      <w:r w:rsidRPr="003B650A">
        <w:rPr>
          <w:rFonts w:ascii="Arial" w:eastAsia="Times New Roman" w:hAnsi="Arial" w:cs="Arial"/>
          <w:sz w:val="24"/>
          <w:szCs w:val="24"/>
        </w:rPr>
        <w:t xml:space="preserve"> especially</w:t>
      </w:r>
      <w:r w:rsidR="00B80EE1" w:rsidRPr="003B650A">
        <w:rPr>
          <w:rFonts w:ascii="Arial" w:eastAsia="Times New Roman" w:hAnsi="Arial" w:cs="Arial"/>
          <w:sz w:val="24"/>
          <w:szCs w:val="24"/>
        </w:rPr>
        <w:t xml:space="preserve"> Baby and Toddler Time, Kidz Church and Reach</w:t>
      </w:r>
      <w:r w:rsidR="004D280E" w:rsidRPr="003B650A">
        <w:rPr>
          <w:rFonts w:ascii="Arial" w:eastAsia="Times New Roman" w:hAnsi="Arial" w:cs="Arial"/>
          <w:sz w:val="24"/>
          <w:szCs w:val="24"/>
        </w:rPr>
        <w:t xml:space="preserve"> (year 6+)</w:t>
      </w:r>
    </w:p>
    <w:p w14:paraId="5249250C" w14:textId="50071FEE" w:rsidR="00417603" w:rsidRPr="003B650A" w:rsidRDefault="00450583" w:rsidP="0041760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B650A">
        <w:rPr>
          <w:rFonts w:ascii="Arial" w:eastAsia="Times New Roman" w:hAnsi="Arial" w:cs="Arial"/>
          <w:sz w:val="24"/>
          <w:szCs w:val="24"/>
        </w:rPr>
        <w:t>T</w:t>
      </w:r>
      <w:r w:rsidR="00B80EE1" w:rsidRPr="003B650A">
        <w:rPr>
          <w:rFonts w:ascii="Arial" w:eastAsia="Times New Roman" w:hAnsi="Arial" w:cs="Arial"/>
          <w:sz w:val="24"/>
          <w:szCs w:val="24"/>
        </w:rPr>
        <w:t xml:space="preserve">he outreach work in Sandhurst and Crowthorne carried out by Mike our Youth worker and </w:t>
      </w:r>
      <w:r w:rsidR="004D280E" w:rsidRPr="003B650A">
        <w:rPr>
          <w:rFonts w:ascii="Arial" w:eastAsia="Times New Roman" w:hAnsi="Arial" w:cs="Arial"/>
          <w:sz w:val="24"/>
          <w:szCs w:val="24"/>
        </w:rPr>
        <w:t>Sandhurst Youth;</w:t>
      </w:r>
      <w:r w:rsidR="00B80EE1" w:rsidRPr="003B650A">
        <w:rPr>
          <w:rFonts w:ascii="Arial" w:eastAsia="Times New Roman" w:hAnsi="Arial" w:cs="Arial"/>
          <w:sz w:val="24"/>
          <w:szCs w:val="24"/>
        </w:rPr>
        <w:t xml:space="preserve"> Sarah</w:t>
      </w:r>
      <w:r w:rsidR="004D280E" w:rsidRPr="003B650A">
        <w:rPr>
          <w:rFonts w:ascii="Arial" w:eastAsia="Times New Roman" w:hAnsi="Arial" w:cs="Arial"/>
          <w:sz w:val="24"/>
          <w:szCs w:val="24"/>
        </w:rPr>
        <w:t xml:space="preserve"> our Family Worker</w:t>
      </w:r>
      <w:r w:rsidR="00B80EE1" w:rsidRPr="003B650A">
        <w:rPr>
          <w:rFonts w:ascii="Arial" w:eastAsia="Times New Roman" w:hAnsi="Arial" w:cs="Arial"/>
          <w:sz w:val="24"/>
          <w:szCs w:val="24"/>
        </w:rPr>
        <w:t>’s work with baptism families and families in need in our community</w:t>
      </w:r>
      <w:r w:rsidR="00D81E13" w:rsidRPr="003B650A">
        <w:rPr>
          <w:rFonts w:ascii="Arial" w:eastAsia="Times New Roman" w:hAnsi="Arial" w:cs="Arial"/>
          <w:sz w:val="24"/>
          <w:szCs w:val="24"/>
        </w:rPr>
        <w:t>; o</w:t>
      </w:r>
      <w:r w:rsidRPr="003B650A">
        <w:rPr>
          <w:rFonts w:ascii="Arial" w:eastAsia="Times New Roman" w:hAnsi="Arial" w:cs="Arial"/>
          <w:sz w:val="24"/>
          <w:szCs w:val="24"/>
        </w:rPr>
        <w:t>ur bereavement and pastoral visitors.</w:t>
      </w:r>
    </w:p>
    <w:p w14:paraId="65DDACC9" w14:textId="75F76520" w:rsidR="00417603" w:rsidRPr="003B650A" w:rsidRDefault="00417603" w:rsidP="0041760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B650A">
        <w:rPr>
          <w:rFonts w:ascii="Arial" w:eastAsia="Times New Roman" w:hAnsi="Arial" w:cs="Arial"/>
          <w:sz w:val="24"/>
          <w:szCs w:val="24"/>
        </w:rPr>
        <w:t>For the success of our first Holiday Club to be run by our Family Worker in the Summer Holidays.</w:t>
      </w:r>
    </w:p>
    <w:p w14:paraId="73561497" w14:textId="5C3B76E0" w:rsidR="00450583" w:rsidRPr="003B650A" w:rsidRDefault="00450583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B650A">
        <w:rPr>
          <w:rFonts w:ascii="Arial" w:eastAsia="Times New Roman" w:hAnsi="Arial" w:cs="Arial"/>
          <w:sz w:val="24"/>
          <w:szCs w:val="24"/>
        </w:rPr>
        <w:t>St Michael’s Church Primary school, and for the proposed Prayer Space in Uplands Primary School this term.</w:t>
      </w:r>
    </w:p>
    <w:p w14:paraId="5FDA4498" w14:textId="2FC882E4" w:rsidR="00C73A14" w:rsidRPr="003B650A" w:rsidRDefault="00450583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sz w:val="24"/>
          <w:szCs w:val="24"/>
        </w:rPr>
        <w:t>T</w:t>
      </w:r>
      <w:r w:rsidR="00C73A14" w:rsidRPr="003B650A">
        <w:rPr>
          <w:rFonts w:ascii="Arial" w:eastAsia="Times New Roman" w:hAnsi="Arial" w:cs="Arial"/>
          <w:sz w:val="24"/>
          <w:szCs w:val="24"/>
        </w:rPr>
        <w:t>hose newly elected or re-elected to the PCC and other roles, that we will continue to work together well to share God’s love in our community</w:t>
      </w:r>
      <w:r w:rsidR="00915ED5" w:rsidRPr="003B650A">
        <w:rPr>
          <w:rFonts w:ascii="Arial" w:eastAsia="Times New Roman" w:hAnsi="Arial" w:cs="Arial"/>
          <w:sz w:val="24"/>
          <w:szCs w:val="24"/>
        </w:rPr>
        <w:t>.</w:t>
      </w:r>
    </w:p>
    <w:p w14:paraId="3C6FA660" w14:textId="7FDEFBEE" w:rsidR="00BC04B0" w:rsidRPr="003B650A" w:rsidRDefault="00450583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sz w:val="24"/>
          <w:szCs w:val="24"/>
        </w:rPr>
        <w:t>F</w:t>
      </w:r>
      <w:r w:rsidR="00BC04B0" w:rsidRPr="003B650A">
        <w:rPr>
          <w:rFonts w:ascii="Arial" w:eastAsia="Times New Roman" w:hAnsi="Arial" w:cs="Arial"/>
          <w:sz w:val="24"/>
          <w:szCs w:val="24"/>
        </w:rPr>
        <w:t>unding to repair our church spire and guidance throughout the project.</w:t>
      </w:r>
    </w:p>
    <w:p w14:paraId="0CE7150E" w14:textId="2EEF6DEB" w:rsidR="00B80EE1" w:rsidRPr="003B650A" w:rsidRDefault="00B80EE1" w:rsidP="0045058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sz w:val="24"/>
          <w:szCs w:val="24"/>
        </w:rPr>
        <w:t>Sandhurst Counselling service, which the church started and continue</w:t>
      </w:r>
      <w:r w:rsidR="004D280E" w:rsidRPr="003B650A">
        <w:rPr>
          <w:rFonts w:ascii="Arial" w:eastAsia="Times New Roman" w:hAnsi="Arial" w:cs="Arial"/>
          <w:sz w:val="24"/>
          <w:szCs w:val="24"/>
        </w:rPr>
        <w:t>s</w:t>
      </w:r>
      <w:r w:rsidRPr="003B650A">
        <w:rPr>
          <w:rFonts w:ascii="Arial" w:eastAsia="Times New Roman" w:hAnsi="Arial" w:cs="Arial"/>
          <w:sz w:val="24"/>
          <w:szCs w:val="24"/>
        </w:rPr>
        <w:t xml:space="preserve"> to support.</w:t>
      </w:r>
    </w:p>
    <w:p w14:paraId="63384112" w14:textId="405B091A" w:rsidR="00915ED5" w:rsidRPr="003B650A" w:rsidRDefault="008D4014" w:rsidP="00F007F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3B650A">
        <w:rPr>
          <w:rFonts w:ascii="Arial" w:eastAsia="Times New Roman" w:hAnsi="Arial" w:cs="Arial"/>
          <w:sz w:val="24"/>
          <w:szCs w:val="24"/>
        </w:rPr>
        <w:t>Little Sandhurst Nursery Group</w:t>
      </w:r>
      <w:r w:rsidR="004D280E" w:rsidRPr="003B650A">
        <w:rPr>
          <w:rFonts w:ascii="Arial" w:eastAsia="Times New Roman" w:hAnsi="Arial" w:cs="Arial"/>
          <w:sz w:val="24"/>
          <w:szCs w:val="24"/>
        </w:rPr>
        <w:t>, which uses our hall but is due to close in July.</w:t>
      </w:r>
    </w:p>
    <w:p w14:paraId="229BA188" w14:textId="3CC8A8B0" w:rsidR="00C3118F" w:rsidRPr="003B650A" w:rsidRDefault="00C3118F" w:rsidP="00C3118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B650A">
        <w:rPr>
          <w:rFonts w:ascii="Arial" w:eastAsia="Times New Roman" w:hAnsi="Arial" w:cs="Arial"/>
          <w:b/>
          <w:bCs/>
          <w:sz w:val="24"/>
          <w:szCs w:val="24"/>
        </w:rPr>
        <w:t>In the Deanery, please pray for:</w:t>
      </w:r>
    </w:p>
    <w:p w14:paraId="1458B743" w14:textId="44D61EAC" w:rsidR="00EF328A" w:rsidRPr="003B650A" w:rsidRDefault="00EF328A" w:rsidP="00B0428C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3B650A">
        <w:rPr>
          <w:rFonts w:ascii="Arial" w:eastAsia="Times New Roman" w:hAnsi="Arial" w:cs="Arial"/>
          <w:b/>
          <w:bCs/>
          <w:sz w:val="24"/>
          <w:szCs w:val="24"/>
        </w:rPr>
        <w:t>All Saints Wokingham</w:t>
      </w:r>
      <w:r w:rsidR="0036541A">
        <w:rPr>
          <w:rFonts w:ascii="Arial" w:eastAsia="Times New Roman" w:hAnsi="Arial" w:cs="Arial"/>
          <w:sz w:val="24"/>
          <w:szCs w:val="24"/>
        </w:rPr>
        <w:t xml:space="preserve">, </w:t>
      </w:r>
      <w:r w:rsidRPr="003B650A">
        <w:rPr>
          <w:rFonts w:ascii="Arial" w:eastAsia="Times New Roman" w:hAnsi="Arial" w:cs="Arial"/>
          <w:sz w:val="24"/>
          <w:szCs w:val="24"/>
        </w:rPr>
        <w:t>giv</w:t>
      </w:r>
      <w:r w:rsidR="00E40C28" w:rsidRPr="003B650A">
        <w:rPr>
          <w:rFonts w:ascii="Arial" w:eastAsia="Times New Roman" w:hAnsi="Arial" w:cs="Arial"/>
          <w:sz w:val="24"/>
          <w:szCs w:val="24"/>
        </w:rPr>
        <w:t>ing</w:t>
      </w:r>
      <w:r w:rsidRPr="003B650A">
        <w:rPr>
          <w:rFonts w:ascii="Arial" w:eastAsia="Times New Roman" w:hAnsi="Arial" w:cs="Arial"/>
          <w:sz w:val="24"/>
          <w:szCs w:val="24"/>
        </w:rPr>
        <w:t xml:space="preserve"> thanks for the completion of the building works, that the re-ordering of the building will truly</w:t>
      </w:r>
      <w:r w:rsidR="00C970C8" w:rsidRPr="003B650A">
        <w:rPr>
          <w:rFonts w:ascii="Arial" w:eastAsia="Times New Roman" w:hAnsi="Arial" w:cs="Arial"/>
          <w:sz w:val="24"/>
          <w:szCs w:val="24"/>
        </w:rPr>
        <w:t xml:space="preserve"> </w:t>
      </w:r>
      <w:r w:rsidRPr="003B650A">
        <w:rPr>
          <w:rFonts w:ascii="Arial" w:eastAsia="Times New Roman" w:hAnsi="Arial" w:cs="Arial"/>
          <w:sz w:val="24"/>
          <w:szCs w:val="24"/>
        </w:rPr>
        <w:t xml:space="preserve">make space for all, </w:t>
      </w:r>
      <w:r w:rsidR="005C4D3B" w:rsidRPr="003B650A">
        <w:rPr>
          <w:rFonts w:ascii="Arial" w:eastAsia="Times New Roman" w:hAnsi="Arial" w:cs="Arial"/>
          <w:sz w:val="24"/>
          <w:szCs w:val="24"/>
        </w:rPr>
        <w:t>and</w:t>
      </w:r>
      <w:r w:rsidRPr="003B650A">
        <w:rPr>
          <w:rFonts w:ascii="Arial" w:eastAsia="Times New Roman" w:hAnsi="Arial" w:cs="Arial"/>
          <w:sz w:val="24"/>
          <w:szCs w:val="24"/>
        </w:rPr>
        <w:t xml:space="preserve"> that the Thanksgiving and Rededication Service on 19</w:t>
      </w:r>
      <w:r w:rsidRPr="003B650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3B650A">
        <w:rPr>
          <w:rFonts w:ascii="Arial" w:eastAsia="Times New Roman" w:hAnsi="Arial" w:cs="Arial"/>
          <w:sz w:val="24"/>
          <w:szCs w:val="24"/>
        </w:rPr>
        <w:t> June will be a source of inspiration and blessing on the vision for the building and God's mission in the parish going forward.</w:t>
      </w:r>
    </w:p>
    <w:p w14:paraId="7E200B45" w14:textId="77777777" w:rsidR="006806A7" w:rsidRPr="003B650A" w:rsidRDefault="00C970C8" w:rsidP="006806A7">
      <w:pPr>
        <w:pStyle w:val="ListParagraph"/>
        <w:numPr>
          <w:ilvl w:val="0"/>
          <w:numId w:val="17"/>
        </w:numPr>
        <w:spacing w:line="240" w:lineRule="auto"/>
        <w:rPr>
          <w:rFonts w:ascii="Arial" w:eastAsia="Times New Roman" w:hAnsi="Arial" w:cs="Arial"/>
        </w:rPr>
      </w:pPr>
      <w:r w:rsidRPr="003B650A">
        <w:rPr>
          <w:rFonts w:ascii="Arial" w:eastAsia="Times New Roman" w:hAnsi="Arial" w:cs="Arial"/>
          <w:sz w:val="24"/>
          <w:szCs w:val="24"/>
        </w:rPr>
        <w:lastRenderedPageBreak/>
        <w:t xml:space="preserve">Rev </w:t>
      </w:r>
      <w:r w:rsidR="00095C71" w:rsidRPr="003B650A">
        <w:rPr>
          <w:rFonts w:ascii="Arial" w:eastAsia="Times New Roman" w:hAnsi="Arial" w:cs="Arial"/>
          <w:sz w:val="24"/>
          <w:szCs w:val="24"/>
        </w:rPr>
        <w:t>David</w:t>
      </w:r>
      <w:r w:rsidRPr="003B650A">
        <w:rPr>
          <w:rFonts w:ascii="Arial" w:eastAsia="Times New Roman" w:hAnsi="Arial" w:cs="Arial"/>
          <w:sz w:val="24"/>
          <w:szCs w:val="24"/>
        </w:rPr>
        <w:t xml:space="preserve"> Hodgson</w:t>
      </w:r>
      <w:r w:rsidR="00095C71" w:rsidRPr="003B650A">
        <w:rPr>
          <w:rFonts w:ascii="Arial" w:eastAsia="Times New Roman" w:hAnsi="Arial" w:cs="Arial"/>
          <w:sz w:val="24"/>
          <w:szCs w:val="24"/>
        </w:rPr>
        <w:t xml:space="preserve">'s final Sunday at </w:t>
      </w:r>
      <w:r w:rsidR="00095C71" w:rsidRPr="0036541A">
        <w:rPr>
          <w:rFonts w:ascii="Arial" w:eastAsia="Times New Roman" w:hAnsi="Arial" w:cs="Arial"/>
          <w:sz w:val="24"/>
          <w:szCs w:val="24"/>
        </w:rPr>
        <w:t>All Saints</w:t>
      </w:r>
      <w:r w:rsidR="00095C71" w:rsidRPr="003B650A">
        <w:rPr>
          <w:rFonts w:ascii="Arial" w:eastAsia="Times New Roman" w:hAnsi="Arial" w:cs="Arial"/>
          <w:sz w:val="24"/>
          <w:szCs w:val="24"/>
        </w:rPr>
        <w:t xml:space="preserve"> before his retirement </w:t>
      </w:r>
      <w:r w:rsidR="00690A00" w:rsidRPr="003B650A">
        <w:rPr>
          <w:rFonts w:ascii="Arial" w:eastAsia="Times New Roman" w:hAnsi="Arial" w:cs="Arial"/>
          <w:sz w:val="24"/>
          <w:szCs w:val="24"/>
        </w:rPr>
        <w:t xml:space="preserve">with </w:t>
      </w:r>
      <w:r w:rsidR="00095C71" w:rsidRPr="003B650A">
        <w:rPr>
          <w:rFonts w:ascii="Arial" w:eastAsia="Times New Roman" w:hAnsi="Arial" w:cs="Arial"/>
          <w:sz w:val="24"/>
          <w:szCs w:val="24"/>
        </w:rPr>
        <w:t>his wife Lorraine as they say their goodbyes to Wokingham and move into this new phase of life</w:t>
      </w:r>
      <w:r w:rsidR="00A170A1" w:rsidRPr="003B650A">
        <w:rPr>
          <w:rFonts w:ascii="Arial" w:eastAsia="Times New Roman" w:hAnsi="Arial" w:cs="Arial"/>
          <w:sz w:val="24"/>
          <w:szCs w:val="24"/>
        </w:rPr>
        <w:t>.</w:t>
      </w:r>
    </w:p>
    <w:p w14:paraId="7EF77F9D" w14:textId="4DFA5470" w:rsidR="006806A7" w:rsidRPr="003B650A" w:rsidRDefault="00A170A1" w:rsidP="006806A7">
      <w:pPr>
        <w:pStyle w:val="ListParagraph"/>
        <w:numPr>
          <w:ilvl w:val="0"/>
          <w:numId w:val="17"/>
        </w:numPr>
        <w:spacing w:line="240" w:lineRule="auto"/>
        <w:rPr>
          <w:rFonts w:ascii="Arial" w:eastAsia="Times New Roman" w:hAnsi="Arial" w:cs="Arial"/>
        </w:rPr>
      </w:pPr>
      <w:r w:rsidRPr="003B650A">
        <w:rPr>
          <w:rFonts w:ascii="Arial" w:hAnsi="Arial" w:cs="Arial"/>
          <w:b/>
          <w:bCs/>
          <w:sz w:val="24"/>
          <w:szCs w:val="24"/>
        </w:rPr>
        <w:t>St John the Baptist Crowthorne,</w:t>
      </w:r>
      <w:r w:rsidRPr="003B650A">
        <w:rPr>
          <w:rFonts w:ascii="Arial" w:hAnsi="Arial" w:cs="Arial"/>
          <w:sz w:val="24"/>
          <w:szCs w:val="24"/>
        </w:rPr>
        <w:t xml:space="preserve"> celebrating the 150</w:t>
      </w:r>
      <w:r w:rsidRPr="003B650A">
        <w:rPr>
          <w:rFonts w:ascii="Arial" w:hAnsi="Arial" w:cs="Arial"/>
          <w:sz w:val="24"/>
          <w:szCs w:val="24"/>
          <w:vertAlign w:val="superscript"/>
        </w:rPr>
        <w:t>th</w:t>
      </w:r>
      <w:r w:rsidRPr="003B650A">
        <w:rPr>
          <w:rFonts w:ascii="Arial" w:hAnsi="Arial" w:cs="Arial"/>
          <w:sz w:val="24"/>
          <w:szCs w:val="24"/>
        </w:rPr>
        <w:t xml:space="preserve"> anniversary of the dedication of the Church. The Rededication Service on </w:t>
      </w:r>
      <w:r w:rsidR="00594447" w:rsidRPr="003B650A">
        <w:rPr>
          <w:rFonts w:ascii="Arial" w:hAnsi="Arial" w:cs="Arial"/>
          <w:sz w:val="24"/>
          <w:szCs w:val="24"/>
        </w:rPr>
        <w:t>Sunday 18 June</w:t>
      </w:r>
      <w:r w:rsidRPr="003B650A">
        <w:rPr>
          <w:rFonts w:ascii="Arial" w:hAnsi="Arial" w:cs="Arial"/>
          <w:sz w:val="24"/>
          <w:szCs w:val="24"/>
        </w:rPr>
        <w:t xml:space="preserve"> conducted by the Bishop of Oxford</w:t>
      </w:r>
      <w:r w:rsidR="00594447" w:rsidRPr="003B650A">
        <w:rPr>
          <w:rFonts w:ascii="Arial" w:hAnsi="Arial" w:cs="Arial"/>
          <w:sz w:val="24"/>
          <w:szCs w:val="24"/>
        </w:rPr>
        <w:t xml:space="preserve"> followed by a parish Barbecue</w:t>
      </w:r>
      <w:r w:rsidRPr="003B650A">
        <w:rPr>
          <w:rFonts w:ascii="Arial" w:hAnsi="Arial" w:cs="Arial"/>
          <w:sz w:val="24"/>
          <w:szCs w:val="24"/>
        </w:rPr>
        <w:t xml:space="preserve">. </w:t>
      </w:r>
      <w:r w:rsidR="00A0270A">
        <w:rPr>
          <w:rFonts w:ascii="Arial" w:hAnsi="Arial" w:cs="Arial"/>
          <w:sz w:val="24"/>
          <w:szCs w:val="24"/>
        </w:rPr>
        <w:t>‘The Church on Waterloo</w:t>
      </w:r>
      <w:r w:rsidR="00164F42">
        <w:rPr>
          <w:rFonts w:ascii="Arial" w:hAnsi="Arial" w:cs="Arial"/>
          <w:sz w:val="24"/>
          <w:szCs w:val="24"/>
        </w:rPr>
        <w:t xml:space="preserve"> Road’, a</w:t>
      </w:r>
      <w:r w:rsidR="006806A7" w:rsidRPr="003B650A">
        <w:rPr>
          <w:rFonts w:ascii="Arial" w:hAnsi="Arial" w:cs="Arial"/>
          <w:sz w:val="24"/>
          <w:szCs w:val="24"/>
        </w:rPr>
        <w:t xml:space="preserve"> docudrama</w:t>
      </w:r>
      <w:r w:rsidR="00134385">
        <w:rPr>
          <w:rFonts w:ascii="Arial" w:hAnsi="Arial" w:cs="Arial"/>
          <w:sz w:val="24"/>
          <w:szCs w:val="24"/>
        </w:rPr>
        <w:t xml:space="preserve"> on 2</w:t>
      </w:r>
      <w:r w:rsidR="00AF5044">
        <w:rPr>
          <w:rFonts w:ascii="Arial" w:hAnsi="Arial" w:cs="Arial"/>
          <w:sz w:val="24"/>
          <w:szCs w:val="24"/>
        </w:rPr>
        <w:t>2</w:t>
      </w:r>
      <w:r w:rsidR="00134385">
        <w:rPr>
          <w:rFonts w:ascii="Arial" w:hAnsi="Arial" w:cs="Arial"/>
          <w:sz w:val="24"/>
          <w:szCs w:val="24"/>
        </w:rPr>
        <w:t xml:space="preserve"> and </w:t>
      </w:r>
      <w:r w:rsidR="00A0270A">
        <w:rPr>
          <w:rFonts w:ascii="Arial" w:hAnsi="Arial" w:cs="Arial"/>
          <w:sz w:val="24"/>
          <w:szCs w:val="24"/>
        </w:rPr>
        <w:t>23 June</w:t>
      </w:r>
      <w:r w:rsidR="006806A7" w:rsidRPr="003B650A">
        <w:rPr>
          <w:rFonts w:ascii="Arial" w:hAnsi="Arial" w:cs="Arial"/>
          <w:sz w:val="24"/>
          <w:szCs w:val="24"/>
        </w:rPr>
        <w:t xml:space="preserve"> to celebrate Crowthorne’s rich history</w:t>
      </w:r>
      <w:r w:rsidR="00024B8B">
        <w:rPr>
          <w:rFonts w:ascii="Arial" w:hAnsi="Arial" w:cs="Arial"/>
          <w:sz w:val="24"/>
          <w:szCs w:val="24"/>
        </w:rPr>
        <w:t xml:space="preserve">, community, and the </w:t>
      </w:r>
      <w:r w:rsidR="00AF5044">
        <w:rPr>
          <w:rFonts w:ascii="Arial" w:hAnsi="Arial" w:cs="Arial"/>
          <w:sz w:val="24"/>
          <w:szCs w:val="24"/>
        </w:rPr>
        <w:t>church’s</w:t>
      </w:r>
      <w:r w:rsidR="00024B8B">
        <w:rPr>
          <w:rFonts w:ascii="Arial" w:hAnsi="Arial" w:cs="Arial"/>
          <w:sz w:val="24"/>
          <w:szCs w:val="24"/>
        </w:rPr>
        <w:t xml:space="preserve"> anniversary</w:t>
      </w:r>
      <w:r w:rsidR="00AF5044">
        <w:rPr>
          <w:rFonts w:ascii="Arial" w:hAnsi="Arial" w:cs="Arial"/>
          <w:sz w:val="24"/>
          <w:szCs w:val="24"/>
        </w:rPr>
        <w:t>.</w:t>
      </w:r>
      <w:r w:rsidR="00024B8B">
        <w:rPr>
          <w:rFonts w:ascii="Arial" w:hAnsi="Arial" w:cs="Arial"/>
          <w:sz w:val="24"/>
          <w:szCs w:val="24"/>
        </w:rPr>
        <w:t xml:space="preserve"> </w:t>
      </w:r>
    </w:p>
    <w:p w14:paraId="58C685FC" w14:textId="772452BA" w:rsidR="00501686" w:rsidRPr="003B650A" w:rsidRDefault="00594447" w:rsidP="0050168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T</w:t>
      </w:r>
      <w:r w:rsidR="00501686" w:rsidRPr="003B650A">
        <w:rPr>
          <w:rFonts w:ascii="Arial" w:hAnsi="Arial" w:cs="Arial"/>
          <w:sz w:val="24"/>
          <w:szCs w:val="24"/>
        </w:rPr>
        <w:t xml:space="preserve">he family of Rev Leonard Onugha as </w:t>
      </w:r>
      <w:r w:rsidR="004677AD">
        <w:rPr>
          <w:rFonts w:ascii="Arial" w:hAnsi="Arial" w:cs="Arial"/>
          <w:sz w:val="24"/>
          <w:szCs w:val="24"/>
        </w:rPr>
        <w:t>following</w:t>
      </w:r>
      <w:r w:rsidR="00501686" w:rsidRPr="003B650A">
        <w:rPr>
          <w:rFonts w:ascii="Arial" w:hAnsi="Arial" w:cs="Arial"/>
          <w:sz w:val="24"/>
          <w:szCs w:val="24"/>
        </w:rPr>
        <w:t xml:space="preserve"> his funeral </w:t>
      </w:r>
      <w:r w:rsidR="004677AD">
        <w:rPr>
          <w:rFonts w:ascii="Arial" w:hAnsi="Arial" w:cs="Arial"/>
          <w:sz w:val="24"/>
          <w:szCs w:val="24"/>
        </w:rPr>
        <w:t>in</w:t>
      </w:r>
      <w:r w:rsidR="00501686" w:rsidRPr="003B650A">
        <w:rPr>
          <w:rFonts w:ascii="Arial" w:hAnsi="Arial" w:cs="Arial"/>
          <w:sz w:val="24"/>
          <w:szCs w:val="24"/>
        </w:rPr>
        <w:t xml:space="preserve"> May</w:t>
      </w:r>
      <w:r w:rsidRPr="003B650A">
        <w:rPr>
          <w:rFonts w:ascii="Arial" w:hAnsi="Arial" w:cs="Arial"/>
          <w:sz w:val="24"/>
          <w:szCs w:val="24"/>
        </w:rPr>
        <w:t>,</w:t>
      </w:r>
      <w:r w:rsidR="00542303" w:rsidRPr="003B650A">
        <w:rPr>
          <w:rFonts w:ascii="Arial" w:hAnsi="Arial" w:cs="Arial"/>
          <w:sz w:val="24"/>
          <w:szCs w:val="24"/>
        </w:rPr>
        <w:t xml:space="preserve"> </w:t>
      </w:r>
      <w:r w:rsidR="00501686" w:rsidRPr="003B650A">
        <w:rPr>
          <w:rFonts w:ascii="Arial" w:hAnsi="Arial" w:cs="Arial"/>
          <w:sz w:val="24"/>
          <w:szCs w:val="24"/>
        </w:rPr>
        <w:t>for all of the people at Finch</w:t>
      </w:r>
      <w:r w:rsidR="00A170A1" w:rsidRPr="003B650A">
        <w:rPr>
          <w:rFonts w:ascii="Arial" w:hAnsi="Arial" w:cs="Arial"/>
          <w:sz w:val="24"/>
          <w:szCs w:val="24"/>
        </w:rPr>
        <w:t>champstead</w:t>
      </w:r>
      <w:r w:rsidR="00501686" w:rsidRPr="003B650A">
        <w:rPr>
          <w:rFonts w:ascii="Arial" w:hAnsi="Arial" w:cs="Arial"/>
          <w:sz w:val="24"/>
          <w:szCs w:val="24"/>
        </w:rPr>
        <w:t>, and for everyone who knew and loved him across the Deanery and in the wider community.</w:t>
      </w:r>
    </w:p>
    <w:p w14:paraId="4145F2D2" w14:textId="47DEC576" w:rsidR="00436999" w:rsidRPr="003B650A" w:rsidRDefault="00436999" w:rsidP="004369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 xml:space="preserve">Rev Rickey </w:t>
      </w:r>
      <w:r w:rsidR="006D0E9D" w:rsidRPr="003B650A">
        <w:rPr>
          <w:rFonts w:ascii="Arial" w:hAnsi="Arial" w:cs="Arial"/>
          <w:sz w:val="24"/>
          <w:szCs w:val="24"/>
        </w:rPr>
        <w:t xml:space="preserve">Simpson-Gray </w:t>
      </w:r>
      <w:r w:rsidRPr="003B650A">
        <w:rPr>
          <w:rFonts w:ascii="Arial" w:hAnsi="Arial" w:cs="Arial"/>
          <w:sz w:val="24"/>
          <w:szCs w:val="24"/>
        </w:rPr>
        <w:t xml:space="preserve">and </w:t>
      </w:r>
      <w:r w:rsidR="006D0E9D" w:rsidRPr="003B650A">
        <w:rPr>
          <w:rFonts w:ascii="Arial" w:hAnsi="Arial" w:cs="Arial"/>
          <w:sz w:val="24"/>
          <w:szCs w:val="24"/>
        </w:rPr>
        <w:t xml:space="preserve">his wife </w:t>
      </w:r>
      <w:r w:rsidRPr="003B650A">
        <w:rPr>
          <w:rFonts w:ascii="Arial" w:hAnsi="Arial" w:cs="Arial"/>
          <w:sz w:val="24"/>
          <w:szCs w:val="24"/>
        </w:rPr>
        <w:t xml:space="preserve">Nicki as they settle into life in </w:t>
      </w:r>
      <w:r w:rsidRPr="003B650A">
        <w:rPr>
          <w:rFonts w:ascii="Arial" w:hAnsi="Arial" w:cs="Arial"/>
          <w:b/>
          <w:bCs/>
          <w:sz w:val="24"/>
          <w:szCs w:val="24"/>
        </w:rPr>
        <w:t>St Seb</w:t>
      </w:r>
      <w:r w:rsidR="006D0E9D" w:rsidRPr="003B650A">
        <w:rPr>
          <w:rFonts w:ascii="Arial" w:hAnsi="Arial" w:cs="Arial"/>
          <w:b/>
          <w:bCs/>
          <w:sz w:val="24"/>
          <w:szCs w:val="24"/>
        </w:rPr>
        <w:t>astian’s</w:t>
      </w:r>
      <w:r w:rsidRPr="003B650A">
        <w:rPr>
          <w:rFonts w:ascii="Arial" w:hAnsi="Arial" w:cs="Arial"/>
          <w:sz w:val="24"/>
          <w:szCs w:val="24"/>
        </w:rPr>
        <w:t>, and for the whole parish as they begin their new adventure with a new Vicar</w:t>
      </w:r>
      <w:r w:rsidR="005A3860" w:rsidRPr="003B650A">
        <w:rPr>
          <w:rFonts w:ascii="Arial" w:hAnsi="Arial" w:cs="Arial"/>
          <w:sz w:val="24"/>
          <w:szCs w:val="24"/>
        </w:rPr>
        <w:t>.</w:t>
      </w:r>
    </w:p>
    <w:p w14:paraId="0FBB64EE" w14:textId="77777777" w:rsidR="00A170A1" w:rsidRPr="003B650A" w:rsidRDefault="00A170A1" w:rsidP="00A170A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All those being ordained this summer, in the Oxford Diocese and beyond.</w:t>
      </w:r>
    </w:p>
    <w:p w14:paraId="08C19CDF" w14:textId="2FA50A94" w:rsidR="00A170A1" w:rsidRPr="003B650A" w:rsidRDefault="00594447" w:rsidP="00A170A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T</w:t>
      </w:r>
      <w:r w:rsidR="00A170A1" w:rsidRPr="003B650A">
        <w:rPr>
          <w:rFonts w:ascii="Arial" w:hAnsi="Arial" w:cs="Arial"/>
          <w:sz w:val="24"/>
          <w:szCs w:val="24"/>
        </w:rPr>
        <w:t>he Hong Kong Congregation worshipping at Winnersh for the first time on June the 4</w:t>
      </w:r>
      <w:r w:rsidR="00A170A1" w:rsidRPr="003B650A">
        <w:rPr>
          <w:rFonts w:ascii="Arial" w:hAnsi="Arial" w:cs="Arial"/>
          <w:sz w:val="24"/>
          <w:szCs w:val="24"/>
          <w:vertAlign w:val="superscript"/>
        </w:rPr>
        <w:t>th</w:t>
      </w:r>
    </w:p>
    <w:p w14:paraId="214890F3" w14:textId="0C187ECA" w:rsidR="00542303" w:rsidRPr="003B650A" w:rsidRDefault="00542303" w:rsidP="0054230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Ruscombe, Twyford and Hurst,</w:t>
      </w:r>
      <w:r w:rsidR="00BC3B37">
        <w:rPr>
          <w:rFonts w:ascii="Arial" w:hAnsi="Arial" w:cs="Arial"/>
          <w:sz w:val="24"/>
          <w:szCs w:val="24"/>
        </w:rPr>
        <w:t xml:space="preserve"> </w:t>
      </w:r>
      <w:r w:rsidRPr="003B650A">
        <w:rPr>
          <w:rFonts w:ascii="Arial" w:hAnsi="Arial" w:cs="Arial"/>
          <w:sz w:val="24"/>
          <w:szCs w:val="24"/>
        </w:rPr>
        <w:t>and  Winnersh and Bearwood, as they continue in vacancy and face big decisions about the future.</w:t>
      </w:r>
      <w:r w:rsidRPr="003B650A">
        <w:rPr>
          <w:rFonts w:ascii="Calibri" w:hAnsi="Calibri" w:cs="Calibri"/>
        </w:rPr>
        <w:t xml:space="preserve">  </w:t>
      </w:r>
      <w:r w:rsidRPr="003B650A">
        <w:rPr>
          <w:rFonts w:ascii="Arial" w:hAnsi="Arial" w:cs="Arial"/>
          <w:sz w:val="24"/>
          <w:szCs w:val="24"/>
        </w:rPr>
        <w:t>All Saints as they move into vacancy.</w:t>
      </w:r>
    </w:p>
    <w:p w14:paraId="689530EE" w14:textId="1FCBCB3D" w:rsidR="00542303" w:rsidRPr="003B650A" w:rsidRDefault="00542303" w:rsidP="0054230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Leaders in every Church and context, especially those who are feeling weary.</w:t>
      </w:r>
    </w:p>
    <w:p w14:paraId="0D275D4C" w14:textId="3337578F" w:rsidR="00A170A1" w:rsidRPr="003B650A" w:rsidRDefault="00594447" w:rsidP="00A170A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E</w:t>
      </w:r>
      <w:r w:rsidR="00A170A1" w:rsidRPr="003B650A">
        <w:rPr>
          <w:rFonts w:ascii="Arial" w:hAnsi="Arial" w:cs="Arial"/>
          <w:sz w:val="24"/>
          <w:szCs w:val="24"/>
        </w:rPr>
        <w:t>veryone who is watching the ongoing conversations and debates at General Synod around the blessing of same-sex couples, with hope and with concern.</w:t>
      </w:r>
    </w:p>
    <w:p w14:paraId="7DD74909" w14:textId="77777777" w:rsidR="00B9024E" w:rsidRPr="003B650A" w:rsidRDefault="00B9024E" w:rsidP="00B9024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DC1E14" w14:textId="4719DDCC" w:rsidR="00B9024E" w:rsidRPr="003B650A" w:rsidRDefault="00594447" w:rsidP="00B9024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B650A">
        <w:rPr>
          <w:rFonts w:ascii="Arial" w:hAnsi="Arial" w:cs="Arial"/>
          <w:b/>
          <w:bCs/>
          <w:sz w:val="24"/>
          <w:szCs w:val="24"/>
        </w:rPr>
        <w:t>In the wider community please pray for</w:t>
      </w:r>
      <w:r w:rsidR="00B9024E" w:rsidRPr="003B650A">
        <w:rPr>
          <w:rFonts w:ascii="Arial" w:hAnsi="Arial" w:cs="Arial"/>
          <w:b/>
          <w:bCs/>
          <w:sz w:val="24"/>
          <w:szCs w:val="24"/>
        </w:rPr>
        <w:t>:</w:t>
      </w:r>
    </w:p>
    <w:p w14:paraId="3B36959B" w14:textId="3EB9673D" w:rsidR="00B9024E" w:rsidRPr="003B650A" w:rsidRDefault="00B9024E" w:rsidP="00B9024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Sudan, Ukraine, Israel/Palestine the Middle East</w:t>
      </w:r>
      <w:r w:rsidR="00F92769">
        <w:rPr>
          <w:rFonts w:ascii="Arial" w:hAnsi="Arial" w:cs="Arial"/>
          <w:sz w:val="24"/>
          <w:szCs w:val="24"/>
        </w:rPr>
        <w:t xml:space="preserve">, </w:t>
      </w:r>
      <w:r w:rsidRPr="003B650A">
        <w:rPr>
          <w:rFonts w:ascii="Arial" w:hAnsi="Arial" w:cs="Arial"/>
          <w:sz w:val="24"/>
          <w:szCs w:val="24"/>
        </w:rPr>
        <w:t>and all places where there is war or conflict.</w:t>
      </w:r>
    </w:p>
    <w:p w14:paraId="0D9B96D3" w14:textId="55BD3530" w:rsidR="00B9024E" w:rsidRPr="00F92769" w:rsidRDefault="00B9024E" w:rsidP="00B9024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3B650A">
        <w:rPr>
          <w:rFonts w:ascii="Arial" w:hAnsi="Arial" w:cs="Arial"/>
          <w:sz w:val="24"/>
          <w:szCs w:val="24"/>
        </w:rPr>
        <w:t>Turkey and Syria still struggling with the effects of the recent earthquakes.</w:t>
      </w:r>
    </w:p>
    <w:p w14:paraId="611B156F" w14:textId="77777777" w:rsidR="004F2050" w:rsidRDefault="004F2050" w:rsidP="003B650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DF9E84B" w14:textId="77777777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Fonts w:ascii="Arial" w:hAnsi="Arial" w:cs="Arial"/>
          <w:sz w:val="24"/>
          <w:szCs w:val="24"/>
        </w:rPr>
        <w:t>Let us pray:</w:t>
      </w:r>
    </w:p>
    <w:p w14:paraId="67514130" w14:textId="25F7FC89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>Almighty God, from whom all thoughts of truth and peace proceed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,</w:t>
      </w:r>
    </w:p>
    <w:p w14:paraId="333EB444" w14:textId="4C216692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>kindle, we pray, in the hearts of all, the true love of peace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,</w:t>
      </w:r>
    </w:p>
    <w:p w14:paraId="079668C7" w14:textId="77777777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and guide with your pure and peaceable wisdom </w:t>
      </w:r>
    </w:p>
    <w:p w14:paraId="303E4621" w14:textId="4EF8FE8E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>those who take counsel for the nations of the earth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,</w:t>
      </w:r>
    </w:p>
    <w:p w14:paraId="60151D6E" w14:textId="77777777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>that in tranquilly your kingdom may go forward,</w:t>
      </w:r>
    </w:p>
    <w:p w14:paraId="2516DCB4" w14:textId="6176AF5A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>till the earth is filled with the knowledge of your love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,</w:t>
      </w:r>
    </w:p>
    <w:p w14:paraId="791DB3C3" w14:textId="77777777" w:rsidR="00CD3680" w:rsidRPr="00A96DC1" w:rsidRDefault="00CD3680" w:rsidP="00CD368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96DC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through Jesus Christ our Lord. </w:t>
      </w:r>
      <w:r w:rsidRPr="00A96DC1">
        <w:rPr>
          <w:rStyle w:val="Strong"/>
          <w:rFonts w:ascii="Arial" w:hAnsi="Arial" w:cs="Arial"/>
          <w:sz w:val="24"/>
          <w:szCs w:val="24"/>
        </w:rPr>
        <w:t>Amen</w:t>
      </w:r>
    </w:p>
    <w:p w14:paraId="2CC9B323" w14:textId="77777777" w:rsidR="00CD3680" w:rsidRPr="00B9024E" w:rsidRDefault="00CD3680" w:rsidP="003B650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4F6DADD" w14:textId="77777777" w:rsidR="00B9024E" w:rsidRPr="00B9024E" w:rsidRDefault="00B9024E" w:rsidP="00B9024E">
      <w:pPr>
        <w:rPr>
          <w:rFonts w:ascii="Arial" w:hAnsi="Arial" w:cs="Arial"/>
          <w:b/>
          <w:bCs/>
          <w:sz w:val="24"/>
          <w:szCs w:val="24"/>
        </w:rPr>
      </w:pPr>
    </w:p>
    <w:p w14:paraId="52A944D7" w14:textId="77777777" w:rsidR="0036541A" w:rsidRDefault="0036541A" w:rsidP="0036541A">
      <w:r w:rsidRPr="0036541A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36541A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p w14:paraId="1532CBF0" w14:textId="77777777" w:rsidR="00501686" w:rsidRPr="00542303" w:rsidRDefault="00501686" w:rsidP="003654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74CACE9" w14:textId="46D27A76" w:rsidR="00C90BBF" w:rsidRDefault="00C90BBF" w:rsidP="00D307E9">
      <w:pPr>
        <w:pStyle w:val="ListParagraph"/>
      </w:pPr>
    </w:p>
    <w:sectPr w:rsidR="00C90BBF" w:rsidSect="00C9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DC4"/>
    <w:multiLevelType w:val="hybridMultilevel"/>
    <w:tmpl w:val="222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FB"/>
    <w:multiLevelType w:val="multilevel"/>
    <w:tmpl w:val="585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04CE3"/>
    <w:multiLevelType w:val="hybridMultilevel"/>
    <w:tmpl w:val="AA8C6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C1D81"/>
    <w:multiLevelType w:val="hybridMultilevel"/>
    <w:tmpl w:val="2DE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BF9"/>
    <w:multiLevelType w:val="hybridMultilevel"/>
    <w:tmpl w:val="735047F4"/>
    <w:lvl w:ilvl="0" w:tplc="15B65C2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975"/>
    <w:multiLevelType w:val="hybridMultilevel"/>
    <w:tmpl w:val="ED3A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565A"/>
    <w:multiLevelType w:val="hybridMultilevel"/>
    <w:tmpl w:val="105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BAC"/>
    <w:multiLevelType w:val="hybridMultilevel"/>
    <w:tmpl w:val="A73E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0AE1"/>
    <w:multiLevelType w:val="hybridMultilevel"/>
    <w:tmpl w:val="034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1886"/>
    <w:multiLevelType w:val="hybridMultilevel"/>
    <w:tmpl w:val="E5F6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62CC"/>
    <w:multiLevelType w:val="hybridMultilevel"/>
    <w:tmpl w:val="0BE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30E4"/>
    <w:multiLevelType w:val="hybridMultilevel"/>
    <w:tmpl w:val="B254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650C"/>
    <w:multiLevelType w:val="hybridMultilevel"/>
    <w:tmpl w:val="D6DE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CB2"/>
    <w:multiLevelType w:val="hybridMultilevel"/>
    <w:tmpl w:val="671E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11E"/>
    <w:multiLevelType w:val="hybridMultilevel"/>
    <w:tmpl w:val="4F4C9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579"/>
    <w:multiLevelType w:val="hybridMultilevel"/>
    <w:tmpl w:val="6384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60574">
    <w:abstractNumId w:val="6"/>
  </w:num>
  <w:num w:numId="2" w16cid:durableId="1628777058">
    <w:abstractNumId w:val="3"/>
  </w:num>
  <w:num w:numId="3" w16cid:durableId="1227182658">
    <w:abstractNumId w:val="5"/>
  </w:num>
  <w:num w:numId="4" w16cid:durableId="288510152">
    <w:abstractNumId w:val="3"/>
  </w:num>
  <w:num w:numId="5" w16cid:durableId="391275692">
    <w:abstractNumId w:val="10"/>
  </w:num>
  <w:num w:numId="6" w16cid:durableId="1698040580">
    <w:abstractNumId w:val="1"/>
  </w:num>
  <w:num w:numId="7" w16cid:durableId="1788742139">
    <w:abstractNumId w:val="6"/>
  </w:num>
  <w:num w:numId="8" w16cid:durableId="354962598">
    <w:abstractNumId w:val="8"/>
  </w:num>
  <w:num w:numId="9" w16cid:durableId="503471583">
    <w:abstractNumId w:val="15"/>
  </w:num>
  <w:num w:numId="10" w16cid:durableId="2034333589">
    <w:abstractNumId w:val="13"/>
  </w:num>
  <w:num w:numId="11" w16cid:durableId="1740900335">
    <w:abstractNumId w:val="0"/>
  </w:num>
  <w:num w:numId="12" w16cid:durableId="124441157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83332314">
    <w:abstractNumId w:val="4"/>
  </w:num>
  <w:num w:numId="14" w16cid:durableId="409347838">
    <w:abstractNumId w:val="14"/>
  </w:num>
  <w:num w:numId="15" w16cid:durableId="1868524726">
    <w:abstractNumId w:val="11"/>
  </w:num>
  <w:num w:numId="16" w16cid:durableId="686250488">
    <w:abstractNumId w:val="9"/>
  </w:num>
  <w:num w:numId="17" w16cid:durableId="898512944">
    <w:abstractNumId w:val="12"/>
  </w:num>
  <w:num w:numId="18" w16cid:durableId="37514718">
    <w:abstractNumId w:val="7"/>
  </w:num>
  <w:num w:numId="19" w16cid:durableId="52035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BF"/>
    <w:rsid w:val="00017A13"/>
    <w:rsid w:val="00024B8B"/>
    <w:rsid w:val="00035BD6"/>
    <w:rsid w:val="00095C71"/>
    <w:rsid w:val="000D7134"/>
    <w:rsid w:val="000F06C9"/>
    <w:rsid w:val="000F0FDF"/>
    <w:rsid w:val="000F36EF"/>
    <w:rsid w:val="000F523C"/>
    <w:rsid w:val="0010019B"/>
    <w:rsid w:val="00134385"/>
    <w:rsid w:val="00150751"/>
    <w:rsid w:val="00164F42"/>
    <w:rsid w:val="0017790D"/>
    <w:rsid w:val="001A6F43"/>
    <w:rsid w:val="001E1FB5"/>
    <w:rsid w:val="002010A1"/>
    <w:rsid w:val="00206DA1"/>
    <w:rsid w:val="00210515"/>
    <w:rsid w:val="00222FD6"/>
    <w:rsid w:val="00230D99"/>
    <w:rsid w:val="00235C18"/>
    <w:rsid w:val="002C0579"/>
    <w:rsid w:val="002D1B2C"/>
    <w:rsid w:val="002E09E5"/>
    <w:rsid w:val="002E4071"/>
    <w:rsid w:val="00342A06"/>
    <w:rsid w:val="00351373"/>
    <w:rsid w:val="0036541A"/>
    <w:rsid w:val="00380B46"/>
    <w:rsid w:val="00391022"/>
    <w:rsid w:val="003924DF"/>
    <w:rsid w:val="003B2FA6"/>
    <w:rsid w:val="003B650A"/>
    <w:rsid w:val="003C2CCC"/>
    <w:rsid w:val="003E0498"/>
    <w:rsid w:val="00417603"/>
    <w:rsid w:val="004239DA"/>
    <w:rsid w:val="004276EB"/>
    <w:rsid w:val="00436999"/>
    <w:rsid w:val="00441A08"/>
    <w:rsid w:val="00442A84"/>
    <w:rsid w:val="00450583"/>
    <w:rsid w:val="004677AD"/>
    <w:rsid w:val="004D280E"/>
    <w:rsid w:val="004F2050"/>
    <w:rsid w:val="00501686"/>
    <w:rsid w:val="005364A0"/>
    <w:rsid w:val="00542303"/>
    <w:rsid w:val="00563988"/>
    <w:rsid w:val="00572A40"/>
    <w:rsid w:val="005834F2"/>
    <w:rsid w:val="00594447"/>
    <w:rsid w:val="005A3860"/>
    <w:rsid w:val="005C4D3B"/>
    <w:rsid w:val="00605E3B"/>
    <w:rsid w:val="00625670"/>
    <w:rsid w:val="006475B7"/>
    <w:rsid w:val="006513F1"/>
    <w:rsid w:val="00654FBA"/>
    <w:rsid w:val="006806A7"/>
    <w:rsid w:val="00690A00"/>
    <w:rsid w:val="0069551C"/>
    <w:rsid w:val="006A7710"/>
    <w:rsid w:val="006D0829"/>
    <w:rsid w:val="006D0E9D"/>
    <w:rsid w:val="006D180C"/>
    <w:rsid w:val="00706D78"/>
    <w:rsid w:val="00724DF1"/>
    <w:rsid w:val="00727C39"/>
    <w:rsid w:val="0073629F"/>
    <w:rsid w:val="00750B62"/>
    <w:rsid w:val="00755782"/>
    <w:rsid w:val="00795FAA"/>
    <w:rsid w:val="007B057B"/>
    <w:rsid w:val="007C4513"/>
    <w:rsid w:val="007E26E3"/>
    <w:rsid w:val="007E2A38"/>
    <w:rsid w:val="007E537F"/>
    <w:rsid w:val="007E669F"/>
    <w:rsid w:val="007F4002"/>
    <w:rsid w:val="00823F0E"/>
    <w:rsid w:val="008306E0"/>
    <w:rsid w:val="008323E7"/>
    <w:rsid w:val="008470DE"/>
    <w:rsid w:val="008565E8"/>
    <w:rsid w:val="00865205"/>
    <w:rsid w:val="00883E3C"/>
    <w:rsid w:val="008B1B80"/>
    <w:rsid w:val="008D169A"/>
    <w:rsid w:val="008D4014"/>
    <w:rsid w:val="008F4C03"/>
    <w:rsid w:val="0091010D"/>
    <w:rsid w:val="00915ED5"/>
    <w:rsid w:val="009233B3"/>
    <w:rsid w:val="009321A5"/>
    <w:rsid w:val="00957E5F"/>
    <w:rsid w:val="009769BE"/>
    <w:rsid w:val="009978E2"/>
    <w:rsid w:val="009B1701"/>
    <w:rsid w:val="009F1BFC"/>
    <w:rsid w:val="00A0270A"/>
    <w:rsid w:val="00A170A1"/>
    <w:rsid w:val="00A41B16"/>
    <w:rsid w:val="00A61A57"/>
    <w:rsid w:val="00A63AD2"/>
    <w:rsid w:val="00A80E1C"/>
    <w:rsid w:val="00AA5763"/>
    <w:rsid w:val="00AD2292"/>
    <w:rsid w:val="00AE763A"/>
    <w:rsid w:val="00AF5044"/>
    <w:rsid w:val="00AF57ED"/>
    <w:rsid w:val="00AF5B91"/>
    <w:rsid w:val="00B0283B"/>
    <w:rsid w:val="00B0428C"/>
    <w:rsid w:val="00B056D3"/>
    <w:rsid w:val="00B05CB5"/>
    <w:rsid w:val="00B24DDD"/>
    <w:rsid w:val="00B2772E"/>
    <w:rsid w:val="00B328B3"/>
    <w:rsid w:val="00B80EE1"/>
    <w:rsid w:val="00B9024E"/>
    <w:rsid w:val="00B9125A"/>
    <w:rsid w:val="00BC04B0"/>
    <w:rsid w:val="00BC3B37"/>
    <w:rsid w:val="00BE10EB"/>
    <w:rsid w:val="00C01C08"/>
    <w:rsid w:val="00C251D2"/>
    <w:rsid w:val="00C3118F"/>
    <w:rsid w:val="00C334DC"/>
    <w:rsid w:val="00C3423B"/>
    <w:rsid w:val="00C42045"/>
    <w:rsid w:val="00C45E31"/>
    <w:rsid w:val="00C53CB9"/>
    <w:rsid w:val="00C73A14"/>
    <w:rsid w:val="00C90246"/>
    <w:rsid w:val="00C90BBF"/>
    <w:rsid w:val="00C970C8"/>
    <w:rsid w:val="00CA0FA1"/>
    <w:rsid w:val="00CA5526"/>
    <w:rsid w:val="00CD3680"/>
    <w:rsid w:val="00D219D8"/>
    <w:rsid w:val="00D22D78"/>
    <w:rsid w:val="00D307E9"/>
    <w:rsid w:val="00D35ADD"/>
    <w:rsid w:val="00D57C59"/>
    <w:rsid w:val="00D64B9F"/>
    <w:rsid w:val="00D81E13"/>
    <w:rsid w:val="00D84408"/>
    <w:rsid w:val="00DA5D5E"/>
    <w:rsid w:val="00DC47C8"/>
    <w:rsid w:val="00E13A70"/>
    <w:rsid w:val="00E15266"/>
    <w:rsid w:val="00E40C28"/>
    <w:rsid w:val="00E44530"/>
    <w:rsid w:val="00EA6C87"/>
    <w:rsid w:val="00EB3170"/>
    <w:rsid w:val="00EF2C98"/>
    <w:rsid w:val="00EF328A"/>
    <w:rsid w:val="00F17E0E"/>
    <w:rsid w:val="00F20FAC"/>
    <w:rsid w:val="00F64858"/>
    <w:rsid w:val="00F74923"/>
    <w:rsid w:val="00F92769"/>
    <w:rsid w:val="00F97B01"/>
    <w:rsid w:val="00FA4415"/>
    <w:rsid w:val="00FB09F0"/>
    <w:rsid w:val="00FB6F0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BF8D"/>
  <w15:chartTrackingRefBased/>
  <w15:docId w15:val="{A84CBC71-2B3E-4E8C-9E1F-0FB33ED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BF"/>
    <w:pPr>
      <w:ind w:left="720"/>
      <w:contextualSpacing/>
    </w:pPr>
  </w:style>
  <w:style w:type="paragraph" w:customStyle="1" w:styleId="yiv9519737221msonormal">
    <w:name w:val="yiv9519737221msonormal"/>
    <w:basedOn w:val="Normal"/>
    <w:rsid w:val="0039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440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rsid w:val="00D84408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A61A57"/>
    <w:rPr>
      <w:i/>
      <w:iCs/>
    </w:rPr>
  </w:style>
  <w:style w:type="character" w:styleId="Strong">
    <w:name w:val="Strong"/>
    <w:basedOn w:val="DefaultParagraphFont"/>
    <w:uiPriority w:val="22"/>
    <w:qFormat/>
    <w:rsid w:val="00A61A57"/>
    <w:rPr>
      <w:b/>
      <w:bCs/>
    </w:rPr>
  </w:style>
  <w:style w:type="character" w:customStyle="1" w:styleId="apple-tab-span">
    <w:name w:val="apple-tab-span"/>
    <w:basedOn w:val="DefaultParagraphFont"/>
    <w:rsid w:val="00FA4415"/>
  </w:style>
  <w:style w:type="paragraph" w:styleId="NoSpacing">
    <w:name w:val="No Spacing"/>
    <w:basedOn w:val="Normal"/>
    <w:uiPriority w:val="1"/>
    <w:qFormat/>
    <w:rsid w:val="006806A7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41</cp:revision>
  <dcterms:created xsi:type="dcterms:W3CDTF">2023-05-18T10:46:00Z</dcterms:created>
  <dcterms:modified xsi:type="dcterms:W3CDTF">2023-05-23T10:26:00Z</dcterms:modified>
</cp:coreProperties>
</file>